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0AF38" w14:textId="097232A6" w:rsidR="00BB2A24" w:rsidRDefault="009E25E2" w:rsidP="00BB2A24">
      <w:pPr>
        <w:pStyle w:val="NormalWeb"/>
        <w:contextualSpacing/>
        <w:jc w:val="center"/>
        <w:rPr>
          <w:rFonts w:ascii="Arial" w:hAnsi="Arial" w:cs="Arial"/>
          <w:b/>
          <w:sz w:val="36"/>
          <w:szCs w:val="36"/>
          <w:u w:val="single"/>
        </w:rPr>
      </w:pPr>
      <w:r>
        <w:rPr>
          <w:rFonts w:ascii="Arial" w:hAnsi="Arial" w:cs="Arial"/>
          <w:b/>
          <w:sz w:val="36"/>
          <w:szCs w:val="36"/>
          <w:u w:val="single"/>
        </w:rPr>
        <w:t xml:space="preserve">EXCEL </w:t>
      </w:r>
      <w:r w:rsidR="008E3DAE" w:rsidRPr="008A3931">
        <w:rPr>
          <w:rFonts w:ascii="Arial" w:hAnsi="Arial" w:cs="Arial"/>
          <w:b/>
          <w:sz w:val="36"/>
          <w:szCs w:val="36"/>
          <w:u w:val="single"/>
        </w:rPr>
        <w:t>RECORDS</w:t>
      </w:r>
      <w:r w:rsidR="00283EE7">
        <w:rPr>
          <w:rFonts w:ascii="Arial" w:hAnsi="Arial" w:cs="Arial"/>
          <w:b/>
          <w:sz w:val="36"/>
          <w:szCs w:val="36"/>
          <w:u w:val="single"/>
        </w:rPr>
        <w:t xml:space="preserve"> FOR </w:t>
      </w:r>
      <w:r w:rsidR="00BB2A24">
        <w:rPr>
          <w:rFonts w:ascii="Arial" w:hAnsi="Arial" w:cs="Arial"/>
          <w:b/>
          <w:sz w:val="36"/>
          <w:szCs w:val="36"/>
          <w:u w:val="single"/>
        </w:rPr>
        <w:t>SHERIFF PASS</w:t>
      </w:r>
      <w:r w:rsidR="002C6913">
        <w:rPr>
          <w:rFonts w:ascii="Arial" w:hAnsi="Arial" w:cs="Arial"/>
          <w:b/>
          <w:sz w:val="36"/>
          <w:szCs w:val="36"/>
          <w:u w:val="single"/>
        </w:rPr>
        <w:t>THROUGH COL</w:t>
      </w:r>
      <w:r w:rsidR="00BB2A24">
        <w:rPr>
          <w:rFonts w:ascii="Arial" w:hAnsi="Arial" w:cs="Arial"/>
          <w:b/>
          <w:sz w:val="36"/>
          <w:szCs w:val="36"/>
          <w:u w:val="single"/>
        </w:rPr>
        <w:t>LECTIONS</w:t>
      </w:r>
    </w:p>
    <w:p w14:paraId="7D0DD2FB" w14:textId="77777777" w:rsidR="001838F6" w:rsidRDefault="001838F6" w:rsidP="00BB2A24">
      <w:pPr>
        <w:pStyle w:val="NormalWeb"/>
        <w:contextualSpacing/>
        <w:jc w:val="center"/>
        <w:rPr>
          <w:rFonts w:ascii="Arial" w:hAnsi="Arial" w:cs="Arial"/>
          <w:b/>
          <w:sz w:val="36"/>
          <w:szCs w:val="36"/>
          <w:u w:val="single"/>
        </w:rPr>
      </w:pPr>
    </w:p>
    <w:p w14:paraId="1BDEEA83" w14:textId="20243E03" w:rsidR="005308BC" w:rsidRDefault="005308BC" w:rsidP="005308BC">
      <w:pPr>
        <w:pStyle w:val="NormalWeb"/>
        <w:rPr>
          <w:rFonts w:ascii="Arial" w:hAnsi="Arial" w:cs="Arial"/>
        </w:rPr>
      </w:pPr>
      <w:r>
        <w:rPr>
          <w:rFonts w:ascii="Arial" w:hAnsi="Arial" w:cs="Arial"/>
        </w:rPr>
        <w:t>The sheriff collects several types of payments and fees that are specified for the most part by SDC</w:t>
      </w:r>
      <w:r w:rsidR="00032789">
        <w:rPr>
          <w:rFonts w:ascii="Arial" w:hAnsi="Arial" w:cs="Arial"/>
        </w:rPr>
        <w:t>L</w:t>
      </w:r>
      <w:r>
        <w:rPr>
          <w:rFonts w:ascii="Arial" w:hAnsi="Arial" w:cs="Arial"/>
        </w:rPr>
        <w:t xml:space="preserve"> </w:t>
      </w:r>
      <w:r w:rsidR="00032789">
        <w:rPr>
          <w:rFonts w:ascii="Arial" w:hAnsi="Arial" w:cs="Arial"/>
        </w:rPr>
        <w:t xml:space="preserve">7-12-18 and other statutes in a trustee capacity.  SDCL 7-12-19.1 requires the sheriff to keep a record of all fees collected and remit the county fees to the county treasurer in accordance with the timeframe established by the county commission </w:t>
      </w:r>
      <w:r w:rsidR="005F6E02">
        <w:rPr>
          <w:rFonts w:ascii="Arial" w:hAnsi="Arial" w:cs="Arial"/>
        </w:rPr>
        <w:t xml:space="preserve">and </w:t>
      </w:r>
      <w:r w:rsidR="00032789">
        <w:rPr>
          <w:rFonts w:ascii="Arial" w:hAnsi="Arial" w:cs="Arial"/>
        </w:rPr>
        <w:t xml:space="preserve">other </w:t>
      </w:r>
      <w:r w:rsidR="005F6E02">
        <w:rPr>
          <w:rFonts w:ascii="Arial" w:hAnsi="Arial" w:cs="Arial"/>
        </w:rPr>
        <w:t xml:space="preserve">passthrough </w:t>
      </w:r>
      <w:r w:rsidR="00032789">
        <w:rPr>
          <w:rFonts w:ascii="Arial" w:hAnsi="Arial" w:cs="Arial"/>
        </w:rPr>
        <w:t>fees to the applicable state office or creditor as required by the specific law or regulation.</w:t>
      </w:r>
      <w:r w:rsidR="005F6E02">
        <w:rPr>
          <w:rFonts w:ascii="Arial" w:hAnsi="Arial" w:cs="Arial"/>
        </w:rPr>
        <w:t xml:space="preserve">  The sheriff </w:t>
      </w:r>
      <w:r w:rsidR="000A6AF7">
        <w:rPr>
          <w:rFonts w:ascii="Arial" w:hAnsi="Arial" w:cs="Arial"/>
        </w:rPr>
        <w:t xml:space="preserve">acts </w:t>
      </w:r>
      <w:r w:rsidR="005F6E02">
        <w:rPr>
          <w:rFonts w:ascii="Arial" w:hAnsi="Arial" w:cs="Arial"/>
        </w:rPr>
        <w:t xml:space="preserve">only in a trustee capacity </w:t>
      </w:r>
      <w:r w:rsidR="00210A4E">
        <w:rPr>
          <w:rFonts w:ascii="Arial" w:hAnsi="Arial" w:cs="Arial"/>
        </w:rPr>
        <w:t xml:space="preserve">which implies that no collections are to be expended by the sheriff for county purposes and that all collections are to be accumulated for each specific type of revenue source </w:t>
      </w:r>
      <w:r w:rsidR="005F6E02">
        <w:rPr>
          <w:rFonts w:ascii="Arial" w:hAnsi="Arial" w:cs="Arial"/>
        </w:rPr>
        <w:t xml:space="preserve">and are to be </w:t>
      </w:r>
      <w:r w:rsidR="00210A4E">
        <w:rPr>
          <w:rFonts w:ascii="Arial" w:hAnsi="Arial" w:cs="Arial"/>
        </w:rPr>
        <w:t xml:space="preserve">cleared out </w:t>
      </w:r>
      <w:r w:rsidR="005F6E02">
        <w:rPr>
          <w:rFonts w:ascii="Arial" w:hAnsi="Arial" w:cs="Arial"/>
        </w:rPr>
        <w:t>monthly</w:t>
      </w:r>
      <w:r w:rsidR="00210A4E">
        <w:rPr>
          <w:rFonts w:ascii="Arial" w:hAnsi="Arial" w:cs="Arial"/>
        </w:rPr>
        <w:t xml:space="preserve"> or as required by other legal guidelines to the county, state or applicable creditor.</w:t>
      </w:r>
      <w:r w:rsidR="005F6E02">
        <w:rPr>
          <w:rFonts w:ascii="Arial" w:hAnsi="Arial" w:cs="Arial"/>
        </w:rPr>
        <w:t xml:space="preserve">  </w:t>
      </w:r>
    </w:p>
    <w:p w14:paraId="51D75E1C" w14:textId="77777777" w:rsidR="004F5364" w:rsidRDefault="00210A4E" w:rsidP="005308BC">
      <w:pPr>
        <w:pStyle w:val="NormalWeb"/>
        <w:rPr>
          <w:rFonts w:ascii="Arial" w:hAnsi="Arial" w:cs="Arial"/>
        </w:rPr>
      </w:pPr>
      <w:r>
        <w:rPr>
          <w:rFonts w:ascii="Arial" w:hAnsi="Arial" w:cs="Arial"/>
        </w:rPr>
        <w:t xml:space="preserve">There are several accounting software packages available to account for various aspects of </w:t>
      </w:r>
      <w:r w:rsidR="004F5364">
        <w:rPr>
          <w:rFonts w:ascii="Arial" w:hAnsi="Arial" w:cs="Arial"/>
        </w:rPr>
        <w:t>sheriff fees collected and remitted.</w:t>
      </w:r>
    </w:p>
    <w:p w14:paraId="4E422CB1" w14:textId="18BCBAD5" w:rsidR="004F5364" w:rsidRDefault="004F5364" w:rsidP="005308BC">
      <w:pPr>
        <w:pStyle w:val="NormalWeb"/>
        <w:rPr>
          <w:rFonts w:ascii="Arial" w:hAnsi="Arial" w:cs="Arial"/>
        </w:rPr>
      </w:pPr>
      <w:r>
        <w:rPr>
          <w:rFonts w:ascii="Arial" w:hAnsi="Arial" w:cs="Arial"/>
        </w:rPr>
        <w:t>We have developed the following Excel records for the sheriff to provide basic controls over cash balances, receipts, disbursements, receivables and payables.  The Excel records can also be used in part with other software packages to provide the necessary controls over the sheriff’s accounting records.</w:t>
      </w:r>
      <w:r w:rsidR="00F5401B">
        <w:rPr>
          <w:rFonts w:ascii="Arial" w:hAnsi="Arial" w:cs="Arial"/>
        </w:rPr>
        <w:t xml:space="preserve">  The Excel records should be kept in a separate </w:t>
      </w:r>
      <w:r w:rsidR="00CC78D0">
        <w:rPr>
          <w:rFonts w:ascii="Arial" w:hAnsi="Arial" w:cs="Arial"/>
        </w:rPr>
        <w:t xml:space="preserve">Excel </w:t>
      </w:r>
      <w:r w:rsidR="00F5401B">
        <w:rPr>
          <w:rFonts w:ascii="Arial" w:hAnsi="Arial" w:cs="Arial"/>
        </w:rPr>
        <w:t>folder for each year and establishing a shell or template folder</w:t>
      </w:r>
      <w:r w:rsidR="00CC78D0">
        <w:rPr>
          <w:rFonts w:ascii="Arial" w:hAnsi="Arial" w:cs="Arial"/>
        </w:rPr>
        <w:t xml:space="preserve"> for future years</w:t>
      </w:r>
      <w:r w:rsidR="00F5401B">
        <w:rPr>
          <w:rFonts w:ascii="Arial" w:hAnsi="Arial" w:cs="Arial"/>
        </w:rPr>
        <w:t xml:space="preserve"> is encouraged.</w:t>
      </w:r>
      <w:r>
        <w:rPr>
          <w:rFonts w:ascii="Arial" w:hAnsi="Arial" w:cs="Arial"/>
        </w:rPr>
        <w:t xml:space="preserve"> </w:t>
      </w:r>
    </w:p>
    <w:p w14:paraId="5BB957F1" w14:textId="74EDB9C2" w:rsidR="002F33BA" w:rsidRDefault="002F33BA" w:rsidP="005308BC">
      <w:pPr>
        <w:spacing w:line="240" w:lineRule="auto"/>
        <w:rPr>
          <w:rFonts w:ascii="Arial" w:hAnsi="Arial" w:cs="Arial"/>
          <w:sz w:val="24"/>
          <w:szCs w:val="24"/>
        </w:rPr>
      </w:pPr>
    </w:p>
    <w:p w14:paraId="5EFC364B" w14:textId="77777777" w:rsidR="001838F6" w:rsidRDefault="001838F6" w:rsidP="005308BC">
      <w:pPr>
        <w:spacing w:line="240" w:lineRule="auto"/>
        <w:rPr>
          <w:rFonts w:ascii="Arial" w:hAnsi="Arial" w:cs="Arial"/>
          <w:sz w:val="24"/>
          <w:szCs w:val="24"/>
        </w:rPr>
      </w:pPr>
    </w:p>
    <w:p w14:paraId="706FA9FD" w14:textId="0DAE13FB" w:rsidR="005A1E31" w:rsidRPr="008A3931" w:rsidRDefault="00F5401B" w:rsidP="005308BC">
      <w:pPr>
        <w:spacing w:line="240" w:lineRule="auto"/>
        <w:rPr>
          <w:rFonts w:ascii="Arial" w:hAnsi="Arial" w:cs="Arial"/>
          <w:b/>
          <w:sz w:val="24"/>
          <w:szCs w:val="24"/>
          <w:u w:val="single"/>
        </w:rPr>
      </w:pPr>
      <w:r>
        <w:rPr>
          <w:rFonts w:ascii="Arial" w:hAnsi="Arial" w:cs="Arial"/>
          <w:b/>
          <w:sz w:val="24"/>
          <w:szCs w:val="24"/>
          <w:u w:val="single"/>
        </w:rPr>
        <w:t xml:space="preserve">Cash </w:t>
      </w:r>
      <w:r w:rsidR="00CA48A0">
        <w:rPr>
          <w:rFonts w:ascii="Arial" w:hAnsi="Arial" w:cs="Arial"/>
          <w:b/>
          <w:sz w:val="24"/>
          <w:szCs w:val="24"/>
          <w:u w:val="single"/>
        </w:rPr>
        <w:t>Receipt</w:t>
      </w:r>
      <w:r>
        <w:rPr>
          <w:rFonts w:ascii="Arial" w:hAnsi="Arial" w:cs="Arial"/>
          <w:b/>
          <w:sz w:val="24"/>
          <w:szCs w:val="24"/>
          <w:u w:val="single"/>
        </w:rPr>
        <w:t>s</w:t>
      </w:r>
      <w:r w:rsidR="00CA48A0">
        <w:rPr>
          <w:rFonts w:ascii="Arial" w:hAnsi="Arial" w:cs="Arial"/>
          <w:b/>
          <w:sz w:val="24"/>
          <w:szCs w:val="24"/>
          <w:u w:val="single"/>
        </w:rPr>
        <w:t xml:space="preserve"> Journal</w:t>
      </w:r>
      <w:r w:rsidR="00786814">
        <w:rPr>
          <w:rFonts w:ascii="Arial" w:hAnsi="Arial" w:cs="Arial"/>
          <w:b/>
          <w:sz w:val="24"/>
          <w:szCs w:val="24"/>
          <w:u w:val="single"/>
        </w:rPr>
        <w:t xml:space="preserve"> (Example 1)</w:t>
      </w:r>
      <w:r w:rsidR="00CA48A0">
        <w:rPr>
          <w:rFonts w:ascii="Arial" w:hAnsi="Arial" w:cs="Arial"/>
          <w:b/>
          <w:sz w:val="24"/>
          <w:szCs w:val="24"/>
          <w:u w:val="single"/>
        </w:rPr>
        <w:t>:</w:t>
      </w:r>
    </w:p>
    <w:p w14:paraId="06D94F44" w14:textId="77777777" w:rsidR="008E3DAE" w:rsidRPr="008A3931" w:rsidRDefault="008E3DAE" w:rsidP="005308BC">
      <w:pPr>
        <w:spacing w:line="240" w:lineRule="auto"/>
        <w:rPr>
          <w:rFonts w:ascii="Arial" w:hAnsi="Arial" w:cs="Arial"/>
          <w:b/>
          <w:sz w:val="24"/>
          <w:szCs w:val="24"/>
          <w:u w:val="single"/>
        </w:rPr>
      </w:pPr>
    </w:p>
    <w:p w14:paraId="59C29D06" w14:textId="3B9C7806" w:rsidR="00DE6438" w:rsidRDefault="004F5364" w:rsidP="005308BC">
      <w:pPr>
        <w:shd w:val="clear" w:color="auto" w:fill="FFFFFF"/>
        <w:rPr>
          <w:rFonts w:ascii="Arial" w:eastAsia="Times New Roman" w:hAnsi="Arial" w:cs="Arial"/>
          <w:sz w:val="24"/>
          <w:szCs w:val="24"/>
        </w:rPr>
      </w:pPr>
      <w:r>
        <w:rPr>
          <w:rFonts w:ascii="Arial" w:eastAsia="Times New Roman" w:hAnsi="Arial" w:cs="Arial"/>
          <w:sz w:val="24"/>
          <w:szCs w:val="24"/>
        </w:rPr>
        <w:t xml:space="preserve">Duplicate </w:t>
      </w:r>
      <w:r w:rsidR="00F21231">
        <w:rPr>
          <w:rFonts w:ascii="Arial" w:eastAsia="Times New Roman" w:hAnsi="Arial" w:cs="Arial"/>
          <w:sz w:val="24"/>
          <w:szCs w:val="24"/>
        </w:rPr>
        <w:t xml:space="preserve">prenumbered </w:t>
      </w:r>
      <w:r>
        <w:rPr>
          <w:rFonts w:ascii="Arial" w:eastAsia="Times New Roman" w:hAnsi="Arial" w:cs="Arial"/>
          <w:sz w:val="24"/>
          <w:szCs w:val="24"/>
        </w:rPr>
        <w:t xml:space="preserve">receipts </w:t>
      </w:r>
      <w:r w:rsidR="00F21231">
        <w:rPr>
          <w:rFonts w:ascii="Arial" w:eastAsia="Times New Roman" w:hAnsi="Arial" w:cs="Arial"/>
          <w:sz w:val="24"/>
          <w:szCs w:val="24"/>
        </w:rPr>
        <w:t xml:space="preserve">should be issued by the sheriff’s office to every person or payer </w:t>
      </w:r>
      <w:r w:rsidR="00607353" w:rsidRPr="00B56155">
        <w:rPr>
          <w:rFonts w:ascii="Arial" w:eastAsia="Times New Roman" w:hAnsi="Arial" w:cs="Arial"/>
          <w:sz w:val="24"/>
          <w:szCs w:val="24"/>
        </w:rPr>
        <w:t xml:space="preserve">specifying the date of </w:t>
      </w:r>
      <w:r w:rsidR="00F21231">
        <w:rPr>
          <w:rFonts w:ascii="Arial" w:eastAsia="Times New Roman" w:hAnsi="Arial" w:cs="Arial"/>
          <w:sz w:val="24"/>
          <w:szCs w:val="24"/>
        </w:rPr>
        <w:t xml:space="preserve">the collection and </w:t>
      </w:r>
      <w:r w:rsidR="00607353" w:rsidRPr="00B56155">
        <w:rPr>
          <w:rFonts w:ascii="Arial" w:eastAsia="Times New Roman" w:hAnsi="Arial" w:cs="Arial"/>
          <w:sz w:val="24"/>
          <w:szCs w:val="24"/>
        </w:rPr>
        <w:t xml:space="preserve">upon what </w:t>
      </w:r>
      <w:r w:rsidR="00F21231">
        <w:rPr>
          <w:rFonts w:ascii="Arial" w:eastAsia="Times New Roman" w:hAnsi="Arial" w:cs="Arial"/>
          <w:sz w:val="24"/>
          <w:szCs w:val="24"/>
        </w:rPr>
        <w:t xml:space="preserve">passthrough category the collection is to be applied.  </w:t>
      </w:r>
      <w:r w:rsidR="00CB1C36">
        <w:rPr>
          <w:rFonts w:ascii="Arial" w:eastAsia="Times New Roman" w:hAnsi="Arial" w:cs="Arial"/>
          <w:sz w:val="24"/>
          <w:szCs w:val="24"/>
        </w:rPr>
        <w:t xml:space="preserve">The receipts should be recorded in the </w:t>
      </w:r>
      <w:r w:rsidR="00F5401B">
        <w:rPr>
          <w:rFonts w:ascii="Arial" w:eastAsia="Times New Roman" w:hAnsi="Arial" w:cs="Arial"/>
          <w:sz w:val="24"/>
          <w:szCs w:val="24"/>
        </w:rPr>
        <w:t>Cash Rec</w:t>
      </w:r>
      <w:r w:rsidR="00CB1C36">
        <w:rPr>
          <w:rFonts w:ascii="Arial" w:eastAsia="Times New Roman" w:hAnsi="Arial" w:cs="Arial"/>
          <w:sz w:val="24"/>
          <w:szCs w:val="24"/>
        </w:rPr>
        <w:t>eipt</w:t>
      </w:r>
      <w:r w:rsidR="00F5401B">
        <w:rPr>
          <w:rFonts w:ascii="Arial" w:eastAsia="Times New Roman" w:hAnsi="Arial" w:cs="Arial"/>
          <w:sz w:val="24"/>
          <w:szCs w:val="24"/>
        </w:rPr>
        <w:t>s</w:t>
      </w:r>
      <w:r w:rsidR="00CB1C36">
        <w:rPr>
          <w:rFonts w:ascii="Arial" w:eastAsia="Times New Roman" w:hAnsi="Arial" w:cs="Arial"/>
          <w:sz w:val="24"/>
          <w:szCs w:val="24"/>
        </w:rPr>
        <w:t xml:space="preserve"> </w:t>
      </w:r>
      <w:r w:rsidR="00F5401B">
        <w:rPr>
          <w:rFonts w:ascii="Arial" w:eastAsia="Times New Roman" w:hAnsi="Arial" w:cs="Arial"/>
          <w:sz w:val="24"/>
          <w:szCs w:val="24"/>
        </w:rPr>
        <w:t>J</w:t>
      </w:r>
      <w:r w:rsidR="00CB1C36">
        <w:rPr>
          <w:rFonts w:ascii="Arial" w:eastAsia="Times New Roman" w:hAnsi="Arial" w:cs="Arial"/>
          <w:sz w:val="24"/>
          <w:szCs w:val="24"/>
        </w:rPr>
        <w:t xml:space="preserve">ournal in receipt number order.  This also provides a form of internal control </w:t>
      </w:r>
      <w:r w:rsidR="00846172">
        <w:rPr>
          <w:rFonts w:ascii="Arial" w:eastAsia="Times New Roman" w:hAnsi="Arial" w:cs="Arial"/>
          <w:sz w:val="24"/>
          <w:szCs w:val="24"/>
        </w:rPr>
        <w:t xml:space="preserve">to assure that </w:t>
      </w:r>
      <w:r w:rsidR="00CB1C36">
        <w:rPr>
          <w:rFonts w:ascii="Arial" w:eastAsia="Times New Roman" w:hAnsi="Arial" w:cs="Arial"/>
          <w:sz w:val="24"/>
          <w:szCs w:val="24"/>
        </w:rPr>
        <w:t xml:space="preserve">all receipt numbers are </w:t>
      </w:r>
      <w:r w:rsidR="00846172">
        <w:rPr>
          <w:rFonts w:ascii="Arial" w:eastAsia="Times New Roman" w:hAnsi="Arial" w:cs="Arial"/>
          <w:sz w:val="24"/>
          <w:szCs w:val="24"/>
        </w:rPr>
        <w:t>recorded</w:t>
      </w:r>
      <w:r w:rsidR="00CB1C36">
        <w:rPr>
          <w:rFonts w:ascii="Arial" w:eastAsia="Times New Roman" w:hAnsi="Arial" w:cs="Arial"/>
          <w:sz w:val="24"/>
          <w:szCs w:val="24"/>
        </w:rPr>
        <w:t>.</w:t>
      </w:r>
      <w:r w:rsidR="008E3222">
        <w:rPr>
          <w:rFonts w:ascii="Arial" w:eastAsia="Times New Roman" w:hAnsi="Arial" w:cs="Arial"/>
          <w:sz w:val="24"/>
          <w:szCs w:val="24"/>
        </w:rPr>
        <w:t xml:space="preserve">  In addition, you may have some direct bank deposits for </w:t>
      </w:r>
      <w:r w:rsidR="00F21231">
        <w:rPr>
          <w:rFonts w:ascii="Arial" w:eastAsia="Times New Roman" w:hAnsi="Arial" w:cs="Arial"/>
          <w:sz w:val="24"/>
          <w:szCs w:val="24"/>
        </w:rPr>
        <w:t xml:space="preserve">passthrough collections </w:t>
      </w:r>
      <w:r w:rsidR="008E3222">
        <w:rPr>
          <w:rFonts w:ascii="Arial" w:eastAsia="Times New Roman" w:hAnsi="Arial" w:cs="Arial"/>
          <w:sz w:val="24"/>
          <w:szCs w:val="24"/>
        </w:rPr>
        <w:t xml:space="preserve">which should </w:t>
      </w:r>
      <w:r w:rsidR="00DE6438">
        <w:rPr>
          <w:rFonts w:ascii="Arial" w:eastAsia="Times New Roman" w:hAnsi="Arial" w:cs="Arial"/>
          <w:sz w:val="24"/>
          <w:szCs w:val="24"/>
        </w:rPr>
        <w:t xml:space="preserve">also </w:t>
      </w:r>
      <w:r w:rsidR="008E3222">
        <w:rPr>
          <w:rFonts w:ascii="Arial" w:eastAsia="Times New Roman" w:hAnsi="Arial" w:cs="Arial"/>
          <w:sz w:val="24"/>
          <w:szCs w:val="24"/>
        </w:rPr>
        <w:t>be receipted</w:t>
      </w:r>
      <w:r w:rsidR="00CC78D0">
        <w:rPr>
          <w:rFonts w:ascii="Arial" w:eastAsia="Times New Roman" w:hAnsi="Arial" w:cs="Arial"/>
          <w:sz w:val="24"/>
          <w:szCs w:val="24"/>
        </w:rPr>
        <w:t xml:space="preserve"> and recorded</w:t>
      </w:r>
      <w:r w:rsidR="00607B8F">
        <w:rPr>
          <w:rFonts w:ascii="Arial" w:eastAsia="Times New Roman" w:hAnsi="Arial" w:cs="Arial"/>
          <w:sz w:val="24"/>
          <w:szCs w:val="24"/>
        </w:rPr>
        <w:t xml:space="preserve"> to the proper category</w:t>
      </w:r>
      <w:r w:rsidR="00DE6438">
        <w:rPr>
          <w:rFonts w:ascii="Arial" w:eastAsia="Times New Roman" w:hAnsi="Arial" w:cs="Arial"/>
          <w:sz w:val="24"/>
          <w:szCs w:val="24"/>
        </w:rPr>
        <w:t>.</w:t>
      </w:r>
      <w:r w:rsidR="00CB1C36">
        <w:rPr>
          <w:rFonts w:ascii="Arial" w:eastAsia="Times New Roman" w:hAnsi="Arial" w:cs="Arial"/>
          <w:sz w:val="24"/>
          <w:szCs w:val="24"/>
        </w:rPr>
        <w:t xml:space="preserve">  </w:t>
      </w:r>
    </w:p>
    <w:p w14:paraId="1A0EC74C" w14:textId="77777777" w:rsidR="00DE6438" w:rsidRDefault="00DE6438" w:rsidP="005308BC">
      <w:pPr>
        <w:shd w:val="clear" w:color="auto" w:fill="FFFFFF"/>
        <w:rPr>
          <w:rFonts w:ascii="Arial" w:eastAsia="Times New Roman" w:hAnsi="Arial" w:cs="Arial"/>
          <w:sz w:val="24"/>
          <w:szCs w:val="24"/>
        </w:rPr>
      </w:pPr>
    </w:p>
    <w:p w14:paraId="44007976" w14:textId="10E048EB" w:rsidR="00DE6438" w:rsidRDefault="00DE6438" w:rsidP="005308BC">
      <w:pPr>
        <w:shd w:val="clear" w:color="auto" w:fill="FFFFFF"/>
        <w:rPr>
          <w:rFonts w:ascii="Arial" w:eastAsia="Times New Roman" w:hAnsi="Arial" w:cs="Arial"/>
          <w:sz w:val="24"/>
          <w:szCs w:val="24"/>
        </w:rPr>
      </w:pPr>
      <w:r>
        <w:rPr>
          <w:rFonts w:ascii="Arial" w:eastAsia="Times New Roman" w:hAnsi="Arial" w:cs="Arial"/>
          <w:sz w:val="24"/>
          <w:szCs w:val="24"/>
        </w:rPr>
        <w:t xml:space="preserve">The Excel </w:t>
      </w:r>
      <w:r w:rsidR="004D7F6C">
        <w:rPr>
          <w:rFonts w:ascii="Arial" w:eastAsia="Times New Roman" w:hAnsi="Arial" w:cs="Arial"/>
          <w:sz w:val="24"/>
          <w:szCs w:val="24"/>
        </w:rPr>
        <w:t>Cash Receipt</w:t>
      </w:r>
      <w:r w:rsidR="00F5401B">
        <w:rPr>
          <w:rFonts w:ascii="Arial" w:eastAsia="Times New Roman" w:hAnsi="Arial" w:cs="Arial"/>
          <w:sz w:val="24"/>
          <w:szCs w:val="24"/>
        </w:rPr>
        <w:t>s</w:t>
      </w:r>
      <w:r w:rsidR="004D7F6C">
        <w:rPr>
          <w:rFonts w:ascii="Arial" w:eastAsia="Times New Roman" w:hAnsi="Arial" w:cs="Arial"/>
          <w:sz w:val="24"/>
          <w:szCs w:val="24"/>
        </w:rPr>
        <w:t xml:space="preserve"> Journal </w:t>
      </w:r>
      <w:r>
        <w:rPr>
          <w:rFonts w:ascii="Arial" w:eastAsia="Times New Roman" w:hAnsi="Arial" w:cs="Arial"/>
          <w:sz w:val="24"/>
          <w:szCs w:val="24"/>
        </w:rPr>
        <w:t>example is set up by date, name, sheriff return number, receipt number, total amount for each receipt and a separate column for each type of collection to be controlled.</w:t>
      </w:r>
      <w:r w:rsidR="004D7F6C">
        <w:rPr>
          <w:rFonts w:ascii="Arial" w:eastAsia="Times New Roman" w:hAnsi="Arial" w:cs="Arial"/>
          <w:sz w:val="24"/>
          <w:szCs w:val="24"/>
        </w:rPr>
        <w:t xml:space="preserve">  At the end of the month, a column total </w:t>
      </w:r>
      <w:r w:rsidR="00CC78D0">
        <w:rPr>
          <w:rFonts w:ascii="Arial" w:eastAsia="Times New Roman" w:hAnsi="Arial" w:cs="Arial"/>
          <w:sz w:val="24"/>
          <w:szCs w:val="24"/>
        </w:rPr>
        <w:t xml:space="preserve">should be computed </w:t>
      </w:r>
      <w:r w:rsidR="004D7F6C">
        <w:rPr>
          <w:rFonts w:ascii="Arial" w:eastAsia="Times New Roman" w:hAnsi="Arial" w:cs="Arial"/>
          <w:sz w:val="24"/>
          <w:szCs w:val="24"/>
        </w:rPr>
        <w:t xml:space="preserve">for each </w:t>
      </w:r>
      <w:r w:rsidR="00607B8F">
        <w:rPr>
          <w:rFonts w:ascii="Arial" w:eastAsia="Times New Roman" w:hAnsi="Arial" w:cs="Arial"/>
          <w:sz w:val="24"/>
          <w:szCs w:val="24"/>
        </w:rPr>
        <w:t>type</w:t>
      </w:r>
      <w:r w:rsidR="004D7F6C">
        <w:rPr>
          <w:rFonts w:ascii="Arial" w:eastAsia="Times New Roman" w:hAnsi="Arial" w:cs="Arial"/>
          <w:sz w:val="24"/>
          <w:szCs w:val="24"/>
        </w:rPr>
        <w:t xml:space="preserve"> of collection </w:t>
      </w:r>
      <w:r w:rsidR="00CC78D0">
        <w:rPr>
          <w:rFonts w:ascii="Arial" w:eastAsia="Times New Roman" w:hAnsi="Arial" w:cs="Arial"/>
          <w:sz w:val="24"/>
          <w:szCs w:val="24"/>
        </w:rPr>
        <w:t xml:space="preserve">and </w:t>
      </w:r>
      <w:r w:rsidR="004D7F6C">
        <w:rPr>
          <w:rFonts w:ascii="Arial" w:eastAsia="Times New Roman" w:hAnsi="Arial" w:cs="Arial"/>
          <w:sz w:val="24"/>
          <w:szCs w:val="24"/>
        </w:rPr>
        <w:t xml:space="preserve">be recorded monthly to </w:t>
      </w:r>
      <w:r w:rsidR="00E75B54">
        <w:rPr>
          <w:rFonts w:ascii="Arial" w:eastAsia="Times New Roman" w:hAnsi="Arial" w:cs="Arial"/>
          <w:sz w:val="24"/>
          <w:szCs w:val="24"/>
        </w:rPr>
        <w:t>the</w:t>
      </w:r>
      <w:r w:rsidR="004D7F6C">
        <w:rPr>
          <w:rFonts w:ascii="Arial" w:eastAsia="Times New Roman" w:hAnsi="Arial" w:cs="Arial"/>
          <w:sz w:val="24"/>
          <w:szCs w:val="24"/>
        </w:rPr>
        <w:t xml:space="preserve"> Cash Balance Record by </w:t>
      </w:r>
      <w:r w:rsidR="00607B8F">
        <w:rPr>
          <w:rFonts w:ascii="Arial" w:eastAsia="Times New Roman" w:hAnsi="Arial" w:cs="Arial"/>
          <w:sz w:val="24"/>
          <w:szCs w:val="24"/>
        </w:rPr>
        <w:t>category</w:t>
      </w:r>
      <w:r w:rsidR="004D7F6C">
        <w:rPr>
          <w:rFonts w:ascii="Arial" w:eastAsia="Times New Roman" w:hAnsi="Arial" w:cs="Arial"/>
          <w:sz w:val="24"/>
          <w:szCs w:val="24"/>
        </w:rPr>
        <w:t xml:space="preserve"> of collection.  The Excel Cash Receipts Journal contains a page tab for each month.</w:t>
      </w:r>
    </w:p>
    <w:p w14:paraId="61408F50" w14:textId="77777777" w:rsidR="00DE6438" w:rsidRDefault="00DE6438" w:rsidP="005308BC">
      <w:pPr>
        <w:shd w:val="clear" w:color="auto" w:fill="FFFFFF"/>
        <w:rPr>
          <w:rFonts w:ascii="Arial" w:eastAsia="Times New Roman" w:hAnsi="Arial" w:cs="Arial"/>
          <w:sz w:val="24"/>
          <w:szCs w:val="24"/>
        </w:rPr>
      </w:pPr>
    </w:p>
    <w:p w14:paraId="04C6DC0A" w14:textId="1FD34DDA" w:rsidR="00EE1580" w:rsidRDefault="004D7F6C" w:rsidP="005308BC">
      <w:pPr>
        <w:shd w:val="clear" w:color="auto" w:fill="FFFFFF"/>
        <w:rPr>
          <w:rFonts w:ascii="Arial" w:eastAsia="Times New Roman" w:hAnsi="Arial" w:cs="Arial"/>
          <w:sz w:val="24"/>
          <w:szCs w:val="24"/>
        </w:rPr>
      </w:pPr>
      <w:r>
        <w:rPr>
          <w:rFonts w:ascii="Arial" w:eastAsia="Times New Roman" w:hAnsi="Arial" w:cs="Arial"/>
          <w:sz w:val="24"/>
          <w:szCs w:val="24"/>
        </w:rPr>
        <w:lastRenderedPageBreak/>
        <w:t xml:space="preserve">The Excel Cash Receipts Journal </w:t>
      </w:r>
      <w:r w:rsidR="00CC78D0">
        <w:rPr>
          <w:rFonts w:ascii="Arial" w:eastAsia="Times New Roman" w:hAnsi="Arial" w:cs="Arial"/>
          <w:sz w:val="24"/>
          <w:szCs w:val="24"/>
        </w:rPr>
        <w:t xml:space="preserve">for this presentation </w:t>
      </w:r>
      <w:r>
        <w:rPr>
          <w:rFonts w:ascii="Arial" w:eastAsia="Times New Roman" w:hAnsi="Arial" w:cs="Arial"/>
          <w:sz w:val="24"/>
          <w:szCs w:val="24"/>
        </w:rPr>
        <w:t>include</w:t>
      </w:r>
      <w:r w:rsidR="00F5401B">
        <w:rPr>
          <w:rFonts w:ascii="Arial" w:eastAsia="Times New Roman" w:hAnsi="Arial" w:cs="Arial"/>
          <w:sz w:val="24"/>
          <w:szCs w:val="24"/>
        </w:rPr>
        <w:t>s</w:t>
      </w:r>
      <w:r>
        <w:rPr>
          <w:rFonts w:ascii="Arial" w:eastAsia="Times New Roman" w:hAnsi="Arial" w:cs="Arial"/>
          <w:sz w:val="24"/>
          <w:szCs w:val="24"/>
        </w:rPr>
        <w:t xml:space="preserve"> sample columns for various </w:t>
      </w:r>
      <w:r w:rsidR="00EE1580">
        <w:rPr>
          <w:rFonts w:ascii="Arial" w:eastAsia="Times New Roman" w:hAnsi="Arial" w:cs="Arial"/>
          <w:sz w:val="24"/>
          <w:szCs w:val="24"/>
        </w:rPr>
        <w:t xml:space="preserve">common </w:t>
      </w:r>
      <w:r>
        <w:rPr>
          <w:rFonts w:ascii="Arial" w:eastAsia="Times New Roman" w:hAnsi="Arial" w:cs="Arial"/>
          <w:sz w:val="24"/>
          <w:szCs w:val="24"/>
        </w:rPr>
        <w:t xml:space="preserve">types of </w:t>
      </w:r>
      <w:r w:rsidR="006D62D1">
        <w:rPr>
          <w:rFonts w:ascii="Arial" w:eastAsia="Times New Roman" w:hAnsi="Arial" w:cs="Arial"/>
          <w:sz w:val="24"/>
          <w:szCs w:val="24"/>
        </w:rPr>
        <w:t>sheriff fees which should be modified to fit your county</w:t>
      </w:r>
      <w:r w:rsidR="00EE1580">
        <w:rPr>
          <w:rFonts w:ascii="Arial" w:eastAsia="Times New Roman" w:hAnsi="Arial" w:cs="Arial"/>
          <w:sz w:val="24"/>
          <w:szCs w:val="24"/>
        </w:rPr>
        <w:t xml:space="preserve"> by adding columns or modifying existing column names</w:t>
      </w:r>
      <w:r w:rsidR="006D62D1">
        <w:rPr>
          <w:rFonts w:ascii="Arial" w:eastAsia="Times New Roman" w:hAnsi="Arial" w:cs="Arial"/>
          <w:sz w:val="24"/>
          <w:szCs w:val="24"/>
        </w:rPr>
        <w:t>.</w:t>
      </w:r>
      <w:r w:rsidR="00EE1580">
        <w:rPr>
          <w:rFonts w:ascii="Arial" w:eastAsia="Times New Roman" w:hAnsi="Arial" w:cs="Arial"/>
          <w:sz w:val="24"/>
          <w:szCs w:val="24"/>
        </w:rPr>
        <w:t xml:space="preserve">  A page tab entitled “Shell” exists in which to modify the Cash Receipts Journal to fit your county and which can be used as a clean copy for future years.  The adjusted “</w:t>
      </w:r>
      <w:r w:rsidR="00CC78D0">
        <w:rPr>
          <w:rFonts w:ascii="Arial" w:eastAsia="Times New Roman" w:hAnsi="Arial" w:cs="Arial"/>
          <w:sz w:val="24"/>
          <w:szCs w:val="24"/>
        </w:rPr>
        <w:t>S</w:t>
      </w:r>
      <w:r w:rsidR="00EE1580">
        <w:rPr>
          <w:rFonts w:ascii="Arial" w:eastAsia="Times New Roman" w:hAnsi="Arial" w:cs="Arial"/>
          <w:sz w:val="24"/>
          <w:szCs w:val="24"/>
        </w:rPr>
        <w:t>hell” page tab should be copied to all the other monthly page tabs</w:t>
      </w:r>
      <w:r w:rsidR="00F5401B">
        <w:rPr>
          <w:rFonts w:ascii="Arial" w:eastAsia="Times New Roman" w:hAnsi="Arial" w:cs="Arial"/>
          <w:sz w:val="24"/>
          <w:szCs w:val="24"/>
        </w:rPr>
        <w:t xml:space="preserve"> before </w:t>
      </w:r>
      <w:r w:rsidR="00EE1580">
        <w:rPr>
          <w:rFonts w:ascii="Arial" w:eastAsia="Times New Roman" w:hAnsi="Arial" w:cs="Arial"/>
          <w:sz w:val="24"/>
          <w:szCs w:val="24"/>
        </w:rPr>
        <w:t xml:space="preserve">posting the current year cash receipts transactions. </w:t>
      </w:r>
      <w:r w:rsidR="006D62D1">
        <w:rPr>
          <w:rFonts w:ascii="Arial" w:eastAsia="Times New Roman" w:hAnsi="Arial" w:cs="Arial"/>
          <w:sz w:val="24"/>
          <w:szCs w:val="24"/>
        </w:rPr>
        <w:t xml:space="preserve"> </w:t>
      </w:r>
    </w:p>
    <w:p w14:paraId="5BF4154B" w14:textId="77777777" w:rsidR="00EE1580" w:rsidRDefault="00EE1580" w:rsidP="005308BC">
      <w:pPr>
        <w:shd w:val="clear" w:color="auto" w:fill="FFFFFF"/>
        <w:rPr>
          <w:rFonts w:ascii="Arial" w:eastAsia="Times New Roman" w:hAnsi="Arial" w:cs="Arial"/>
          <w:sz w:val="24"/>
          <w:szCs w:val="24"/>
        </w:rPr>
      </w:pPr>
    </w:p>
    <w:p w14:paraId="3DE1B7C9" w14:textId="77777777" w:rsidR="00F21231" w:rsidRDefault="00F21231" w:rsidP="00F21231">
      <w:pPr>
        <w:shd w:val="clear" w:color="auto" w:fill="FFFFFF"/>
        <w:rPr>
          <w:rFonts w:ascii="Arial" w:eastAsia="Times New Roman" w:hAnsi="Arial" w:cs="Arial"/>
          <w:sz w:val="24"/>
          <w:szCs w:val="24"/>
        </w:rPr>
      </w:pPr>
      <w:r>
        <w:rPr>
          <w:rFonts w:ascii="Arial" w:eastAsia="Times New Roman" w:hAnsi="Arial" w:cs="Arial"/>
          <w:sz w:val="24"/>
          <w:szCs w:val="24"/>
        </w:rPr>
        <w:t xml:space="preserve">The receipt number </w:t>
      </w:r>
      <w:r w:rsidR="00EE1580">
        <w:rPr>
          <w:rFonts w:ascii="Arial" w:eastAsia="Times New Roman" w:hAnsi="Arial" w:cs="Arial"/>
          <w:sz w:val="24"/>
          <w:szCs w:val="24"/>
        </w:rPr>
        <w:t>for</w:t>
      </w:r>
      <w:r>
        <w:rPr>
          <w:rFonts w:ascii="Arial" w:eastAsia="Times New Roman" w:hAnsi="Arial" w:cs="Arial"/>
          <w:sz w:val="24"/>
          <w:szCs w:val="24"/>
        </w:rPr>
        <w:t xml:space="preserve"> </w:t>
      </w:r>
      <w:r w:rsidR="003B2815">
        <w:rPr>
          <w:rFonts w:ascii="Arial" w:eastAsia="Times New Roman" w:hAnsi="Arial" w:cs="Arial"/>
          <w:sz w:val="24"/>
          <w:szCs w:val="24"/>
        </w:rPr>
        <w:t xml:space="preserve">collections </w:t>
      </w:r>
      <w:r>
        <w:rPr>
          <w:rFonts w:ascii="Arial" w:eastAsia="Times New Roman" w:hAnsi="Arial" w:cs="Arial"/>
          <w:sz w:val="24"/>
          <w:szCs w:val="24"/>
        </w:rPr>
        <w:t xml:space="preserve">should also be referenced to support the individual </w:t>
      </w:r>
      <w:r w:rsidR="00846172">
        <w:rPr>
          <w:rFonts w:ascii="Arial" w:eastAsia="Times New Roman" w:hAnsi="Arial" w:cs="Arial"/>
          <w:sz w:val="24"/>
          <w:szCs w:val="24"/>
        </w:rPr>
        <w:t xml:space="preserve">collections </w:t>
      </w:r>
      <w:r>
        <w:rPr>
          <w:rFonts w:ascii="Arial" w:eastAsia="Times New Roman" w:hAnsi="Arial" w:cs="Arial"/>
          <w:sz w:val="24"/>
          <w:szCs w:val="24"/>
        </w:rPr>
        <w:t>in the account receivable records</w:t>
      </w:r>
      <w:r w:rsidR="00846172">
        <w:rPr>
          <w:rFonts w:ascii="Arial" w:eastAsia="Times New Roman" w:hAnsi="Arial" w:cs="Arial"/>
          <w:sz w:val="24"/>
          <w:szCs w:val="24"/>
        </w:rPr>
        <w:t xml:space="preserve"> and the individual subsidiary records for accounts such as inmate accounts, executions, bonds, mobile home tax, etc. </w:t>
      </w:r>
    </w:p>
    <w:p w14:paraId="1754762F" w14:textId="77777777" w:rsidR="00F21231" w:rsidRDefault="00F21231" w:rsidP="005308BC">
      <w:pPr>
        <w:shd w:val="clear" w:color="auto" w:fill="FFFFFF"/>
        <w:rPr>
          <w:rFonts w:ascii="Arial" w:eastAsia="Times New Roman" w:hAnsi="Arial" w:cs="Arial"/>
          <w:sz w:val="24"/>
          <w:szCs w:val="24"/>
        </w:rPr>
      </w:pPr>
    </w:p>
    <w:p w14:paraId="1E46AC96" w14:textId="77777777" w:rsidR="00F21231" w:rsidRDefault="00846172" w:rsidP="005308BC">
      <w:pPr>
        <w:shd w:val="clear" w:color="auto" w:fill="FFFFFF"/>
        <w:rPr>
          <w:rFonts w:ascii="Arial" w:eastAsia="Times New Roman" w:hAnsi="Arial" w:cs="Arial"/>
          <w:sz w:val="24"/>
          <w:szCs w:val="24"/>
        </w:rPr>
      </w:pPr>
      <w:r>
        <w:rPr>
          <w:rFonts w:ascii="Arial" w:eastAsia="Times New Roman" w:hAnsi="Arial" w:cs="Arial"/>
          <w:sz w:val="24"/>
          <w:szCs w:val="24"/>
        </w:rPr>
        <w:t xml:space="preserve">The </w:t>
      </w:r>
      <w:r w:rsidR="00915DB1">
        <w:rPr>
          <w:rFonts w:ascii="Arial" w:eastAsia="Times New Roman" w:hAnsi="Arial" w:cs="Arial"/>
          <w:sz w:val="24"/>
          <w:szCs w:val="24"/>
        </w:rPr>
        <w:t xml:space="preserve">Cash Receipts Journal </w:t>
      </w:r>
      <w:r>
        <w:rPr>
          <w:rFonts w:ascii="Arial" w:eastAsia="Times New Roman" w:hAnsi="Arial" w:cs="Arial"/>
          <w:sz w:val="24"/>
          <w:szCs w:val="24"/>
        </w:rPr>
        <w:t xml:space="preserve">should be saved each month.  </w:t>
      </w:r>
    </w:p>
    <w:p w14:paraId="1857C339" w14:textId="1663EEBB" w:rsidR="00846172" w:rsidRDefault="00846172" w:rsidP="005308BC">
      <w:pPr>
        <w:shd w:val="clear" w:color="auto" w:fill="FFFFFF"/>
        <w:rPr>
          <w:rFonts w:ascii="Arial" w:eastAsia="Times New Roman" w:hAnsi="Arial" w:cs="Arial"/>
          <w:sz w:val="24"/>
          <w:szCs w:val="24"/>
        </w:rPr>
      </w:pPr>
    </w:p>
    <w:p w14:paraId="12CA460A" w14:textId="77777777" w:rsidR="001838F6" w:rsidRDefault="001838F6" w:rsidP="005308BC">
      <w:pPr>
        <w:shd w:val="clear" w:color="auto" w:fill="FFFFFF"/>
        <w:rPr>
          <w:rFonts w:ascii="Arial" w:eastAsia="Times New Roman" w:hAnsi="Arial" w:cs="Arial"/>
          <w:sz w:val="24"/>
          <w:szCs w:val="24"/>
        </w:rPr>
      </w:pPr>
    </w:p>
    <w:p w14:paraId="7DDE7DBE" w14:textId="7E2F0E99" w:rsidR="008B167A" w:rsidRDefault="00D659DA" w:rsidP="005308BC">
      <w:pPr>
        <w:spacing w:line="240" w:lineRule="auto"/>
        <w:rPr>
          <w:rFonts w:ascii="Arial" w:hAnsi="Arial" w:cs="Arial"/>
          <w:b/>
          <w:sz w:val="24"/>
          <w:szCs w:val="24"/>
          <w:u w:val="single"/>
        </w:rPr>
      </w:pPr>
      <w:r>
        <w:rPr>
          <w:rFonts w:ascii="Arial" w:hAnsi="Arial" w:cs="Arial"/>
          <w:b/>
          <w:sz w:val="24"/>
          <w:szCs w:val="24"/>
          <w:u w:val="single"/>
        </w:rPr>
        <w:t xml:space="preserve">Cash </w:t>
      </w:r>
      <w:r w:rsidR="00CA48A0">
        <w:rPr>
          <w:rFonts w:ascii="Arial" w:hAnsi="Arial" w:cs="Arial"/>
          <w:b/>
          <w:sz w:val="24"/>
          <w:szCs w:val="24"/>
          <w:u w:val="single"/>
        </w:rPr>
        <w:t>Disbursement Journal</w:t>
      </w:r>
      <w:r w:rsidR="00786814">
        <w:rPr>
          <w:rFonts w:ascii="Arial" w:hAnsi="Arial" w:cs="Arial"/>
          <w:b/>
          <w:sz w:val="24"/>
          <w:szCs w:val="24"/>
          <w:u w:val="single"/>
        </w:rPr>
        <w:t xml:space="preserve"> (Example 2)</w:t>
      </w:r>
      <w:r w:rsidR="00CA48A0">
        <w:rPr>
          <w:rFonts w:ascii="Arial" w:hAnsi="Arial" w:cs="Arial"/>
          <w:b/>
          <w:sz w:val="24"/>
          <w:szCs w:val="24"/>
          <w:u w:val="single"/>
        </w:rPr>
        <w:t>:</w:t>
      </w:r>
    </w:p>
    <w:p w14:paraId="5B8AE1ED" w14:textId="77777777" w:rsidR="00CA48A0" w:rsidRDefault="00CA48A0" w:rsidP="005308BC">
      <w:pPr>
        <w:spacing w:line="240" w:lineRule="auto"/>
        <w:rPr>
          <w:rFonts w:ascii="Arial" w:hAnsi="Arial" w:cs="Arial"/>
          <w:b/>
          <w:sz w:val="24"/>
          <w:szCs w:val="24"/>
          <w:u w:val="single"/>
        </w:rPr>
      </w:pPr>
    </w:p>
    <w:p w14:paraId="7A0A1D55" w14:textId="77777777" w:rsidR="00F5401B" w:rsidRDefault="00D659DA" w:rsidP="00F5401B">
      <w:pPr>
        <w:shd w:val="clear" w:color="auto" w:fill="FFFFFF"/>
        <w:rPr>
          <w:rFonts w:ascii="Arial" w:eastAsia="Times New Roman" w:hAnsi="Arial" w:cs="Arial"/>
          <w:sz w:val="24"/>
          <w:szCs w:val="24"/>
        </w:rPr>
      </w:pPr>
      <w:r>
        <w:rPr>
          <w:rFonts w:ascii="Arial" w:eastAsia="Times New Roman" w:hAnsi="Arial" w:cs="Arial"/>
          <w:sz w:val="24"/>
          <w:szCs w:val="24"/>
        </w:rPr>
        <w:t>P</w:t>
      </w:r>
      <w:r w:rsidR="00F5401B">
        <w:rPr>
          <w:rFonts w:ascii="Arial" w:eastAsia="Times New Roman" w:hAnsi="Arial" w:cs="Arial"/>
          <w:sz w:val="24"/>
          <w:szCs w:val="24"/>
        </w:rPr>
        <w:t xml:space="preserve">renumbered </w:t>
      </w:r>
      <w:r>
        <w:rPr>
          <w:rFonts w:ascii="Arial" w:eastAsia="Times New Roman" w:hAnsi="Arial" w:cs="Arial"/>
          <w:sz w:val="24"/>
          <w:szCs w:val="24"/>
        </w:rPr>
        <w:t xml:space="preserve">checks </w:t>
      </w:r>
      <w:r w:rsidR="00F5401B">
        <w:rPr>
          <w:rFonts w:ascii="Arial" w:eastAsia="Times New Roman" w:hAnsi="Arial" w:cs="Arial"/>
          <w:sz w:val="24"/>
          <w:szCs w:val="24"/>
        </w:rPr>
        <w:t xml:space="preserve">should be issued by the sheriff’s office to </w:t>
      </w:r>
      <w:r>
        <w:rPr>
          <w:rFonts w:ascii="Arial" w:eastAsia="Times New Roman" w:hAnsi="Arial" w:cs="Arial"/>
          <w:sz w:val="24"/>
          <w:szCs w:val="24"/>
        </w:rPr>
        <w:t>remit the passthrough balance</w:t>
      </w:r>
      <w:r w:rsidR="002C6913">
        <w:rPr>
          <w:rFonts w:ascii="Arial" w:eastAsia="Times New Roman" w:hAnsi="Arial" w:cs="Arial"/>
          <w:sz w:val="24"/>
          <w:szCs w:val="24"/>
        </w:rPr>
        <w:t>s</w:t>
      </w:r>
      <w:r>
        <w:rPr>
          <w:rFonts w:ascii="Arial" w:eastAsia="Times New Roman" w:hAnsi="Arial" w:cs="Arial"/>
          <w:sz w:val="24"/>
          <w:szCs w:val="24"/>
        </w:rPr>
        <w:t xml:space="preserve"> each month to the county treasurer, state agencies or other creditors as applicable.</w:t>
      </w:r>
      <w:r w:rsidR="00F5401B">
        <w:rPr>
          <w:rFonts w:ascii="Arial" w:eastAsia="Times New Roman" w:hAnsi="Arial" w:cs="Arial"/>
          <w:sz w:val="24"/>
          <w:szCs w:val="24"/>
        </w:rPr>
        <w:t xml:space="preserve">  The </w:t>
      </w:r>
      <w:r>
        <w:rPr>
          <w:rFonts w:ascii="Arial" w:eastAsia="Times New Roman" w:hAnsi="Arial" w:cs="Arial"/>
          <w:sz w:val="24"/>
          <w:szCs w:val="24"/>
        </w:rPr>
        <w:t xml:space="preserve">checks </w:t>
      </w:r>
      <w:r w:rsidR="00F5401B">
        <w:rPr>
          <w:rFonts w:ascii="Arial" w:eastAsia="Times New Roman" w:hAnsi="Arial" w:cs="Arial"/>
          <w:sz w:val="24"/>
          <w:szCs w:val="24"/>
        </w:rPr>
        <w:t xml:space="preserve">should be recorded in the </w:t>
      </w:r>
      <w:r w:rsidR="002C6913">
        <w:rPr>
          <w:rFonts w:ascii="Arial" w:eastAsia="Times New Roman" w:hAnsi="Arial" w:cs="Arial"/>
          <w:sz w:val="24"/>
          <w:szCs w:val="24"/>
        </w:rPr>
        <w:t xml:space="preserve">Cash Disbursement </w:t>
      </w:r>
      <w:r w:rsidR="00915DB1">
        <w:rPr>
          <w:rFonts w:ascii="Arial" w:eastAsia="Times New Roman" w:hAnsi="Arial" w:cs="Arial"/>
          <w:sz w:val="24"/>
          <w:szCs w:val="24"/>
        </w:rPr>
        <w:t>J</w:t>
      </w:r>
      <w:r w:rsidR="00F5401B">
        <w:rPr>
          <w:rFonts w:ascii="Arial" w:eastAsia="Times New Roman" w:hAnsi="Arial" w:cs="Arial"/>
          <w:sz w:val="24"/>
          <w:szCs w:val="24"/>
        </w:rPr>
        <w:t xml:space="preserve">ournal in </w:t>
      </w:r>
      <w:r w:rsidR="002C6913">
        <w:rPr>
          <w:rFonts w:ascii="Arial" w:eastAsia="Times New Roman" w:hAnsi="Arial" w:cs="Arial"/>
          <w:sz w:val="24"/>
          <w:szCs w:val="24"/>
        </w:rPr>
        <w:t>check</w:t>
      </w:r>
      <w:r w:rsidR="00F5401B">
        <w:rPr>
          <w:rFonts w:ascii="Arial" w:eastAsia="Times New Roman" w:hAnsi="Arial" w:cs="Arial"/>
          <w:sz w:val="24"/>
          <w:szCs w:val="24"/>
        </w:rPr>
        <w:t xml:space="preserve"> number order.</w:t>
      </w:r>
      <w:r w:rsidR="00E75B54">
        <w:rPr>
          <w:rFonts w:ascii="Arial" w:eastAsia="Times New Roman" w:hAnsi="Arial" w:cs="Arial"/>
          <w:sz w:val="24"/>
          <w:szCs w:val="24"/>
        </w:rPr>
        <w:t xml:space="preserve">  This also provides a form of internal control to assure that all check numbers are recorded.  The checks are usually remitted at the end of the month for most categories in order to clear the balances of passthrough accounts to a zero balance. </w:t>
      </w:r>
    </w:p>
    <w:p w14:paraId="711436B8" w14:textId="77777777" w:rsidR="00E75B54" w:rsidRDefault="00E75B54" w:rsidP="00F5401B">
      <w:pPr>
        <w:shd w:val="clear" w:color="auto" w:fill="FFFFFF"/>
        <w:rPr>
          <w:rFonts w:ascii="Arial" w:eastAsia="Times New Roman" w:hAnsi="Arial" w:cs="Arial"/>
          <w:sz w:val="24"/>
          <w:szCs w:val="24"/>
        </w:rPr>
      </w:pPr>
    </w:p>
    <w:p w14:paraId="2F841FF7" w14:textId="77777777" w:rsidR="00F5401B" w:rsidRDefault="00F5401B" w:rsidP="00F5401B">
      <w:pPr>
        <w:shd w:val="clear" w:color="auto" w:fill="FFFFFF"/>
        <w:rPr>
          <w:rFonts w:ascii="Arial" w:eastAsia="Times New Roman" w:hAnsi="Arial" w:cs="Arial"/>
          <w:sz w:val="24"/>
          <w:szCs w:val="24"/>
        </w:rPr>
      </w:pPr>
      <w:r>
        <w:rPr>
          <w:rFonts w:ascii="Arial" w:eastAsia="Times New Roman" w:hAnsi="Arial" w:cs="Arial"/>
          <w:sz w:val="24"/>
          <w:szCs w:val="24"/>
        </w:rPr>
        <w:t>The Excel Cash</w:t>
      </w:r>
      <w:r w:rsidR="002C6913">
        <w:rPr>
          <w:rFonts w:ascii="Arial" w:eastAsia="Times New Roman" w:hAnsi="Arial" w:cs="Arial"/>
          <w:sz w:val="24"/>
          <w:szCs w:val="24"/>
        </w:rPr>
        <w:t xml:space="preserve"> Disbursement</w:t>
      </w:r>
      <w:r>
        <w:rPr>
          <w:rFonts w:ascii="Arial" w:eastAsia="Times New Roman" w:hAnsi="Arial" w:cs="Arial"/>
          <w:sz w:val="24"/>
          <w:szCs w:val="24"/>
        </w:rPr>
        <w:t xml:space="preserve"> Journal example is set up by date, name,</w:t>
      </w:r>
      <w:r w:rsidR="002C6913">
        <w:rPr>
          <w:rFonts w:ascii="Arial" w:eastAsia="Times New Roman" w:hAnsi="Arial" w:cs="Arial"/>
          <w:sz w:val="24"/>
          <w:szCs w:val="24"/>
        </w:rPr>
        <w:t xml:space="preserve"> check </w:t>
      </w:r>
      <w:r>
        <w:rPr>
          <w:rFonts w:ascii="Arial" w:eastAsia="Times New Roman" w:hAnsi="Arial" w:cs="Arial"/>
          <w:sz w:val="24"/>
          <w:szCs w:val="24"/>
        </w:rPr>
        <w:t xml:space="preserve">number, total amount for each </w:t>
      </w:r>
      <w:r w:rsidR="002C6913">
        <w:rPr>
          <w:rFonts w:ascii="Arial" w:eastAsia="Times New Roman" w:hAnsi="Arial" w:cs="Arial"/>
          <w:sz w:val="24"/>
          <w:szCs w:val="24"/>
        </w:rPr>
        <w:t xml:space="preserve">check </w:t>
      </w:r>
      <w:r>
        <w:rPr>
          <w:rFonts w:ascii="Arial" w:eastAsia="Times New Roman" w:hAnsi="Arial" w:cs="Arial"/>
          <w:sz w:val="24"/>
          <w:szCs w:val="24"/>
        </w:rPr>
        <w:t xml:space="preserve">and a separate column for each type of </w:t>
      </w:r>
      <w:r w:rsidR="003B2815">
        <w:rPr>
          <w:rFonts w:ascii="Arial" w:eastAsia="Times New Roman" w:hAnsi="Arial" w:cs="Arial"/>
          <w:sz w:val="24"/>
          <w:szCs w:val="24"/>
        </w:rPr>
        <w:t>fee</w:t>
      </w:r>
      <w:r>
        <w:rPr>
          <w:rFonts w:ascii="Arial" w:eastAsia="Times New Roman" w:hAnsi="Arial" w:cs="Arial"/>
          <w:sz w:val="24"/>
          <w:szCs w:val="24"/>
        </w:rPr>
        <w:t xml:space="preserve"> to be </w:t>
      </w:r>
      <w:r w:rsidR="002C6913">
        <w:rPr>
          <w:rFonts w:ascii="Arial" w:eastAsia="Times New Roman" w:hAnsi="Arial" w:cs="Arial"/>
          <w:sz w:val="24"/>
          <w:szCs w:val="24"/>
        </w:rPr>
        <w:t>disbursed</w:t>
      </w:r>
      <w:r>
        <w:rPr>
          <w:rFonts w:ascii="Arial" w:eastAsia="Times New Roman" w:hAnsi="Arial" w:cs="Arial"/>
          <w:sz w:val="24"/>
          <w:szCs w:val="24"/>
        </w:rPr>
        <w:t xml:space="preserve">.  At the end of the month, a column total exists for each type of </w:t>
      </w:r>
      <w:r w:rsidR="003B2815">
        <w:rPr>
          <w:rFonts w:ascii="Arial" w:eastAsia="Times New Roman" w:hAnsi="Arial" w:cs="Arial"/>
          <w:sz w:val="24"/>
          <w:szCs w:val="24"/>
        </w:rPr>
        <w:t xml:space="preserve">fee disbursed </w:t>
      </w:r>
      <w:r>
        <w:rPr>
          <w:rFonts w:ascii="Arial" w:eastAsia="Times New Roman" w:hAnsi="Arial" w:cs="Arial"/>
          <w:sz w:val="24"/>
          <w:szCs w:val="24"/>
        </w:rPr>
        <w:t xml:space="preserve">which </w:t>
      </w:r>
      <w:r w:rsidR="00E75B54">
        <w:rPr>
          <w:rFonts w:ascii="Arial" w:eastAsia="Times New Roman" w:hAnsi="Arial" w:cs="Arial"/>
          <w:sz w:val="24"/>
          <w:szCs w:val="24"/>
        </w:rPr>
        <w:t xml:space="preserve">should </w:t>
      </w:r>
      <w:r>
        <w:rPr>
          <w:rFonts w:ascii="Arial" w:eastAsia="Times New Roman" w:hAnsi="Arial" w:cs="Arial"/>
          <w:sz w:val="24"/>
          <w:szCs w:val="24"/>
        </w:rPr>
        <w:t xml:space="preserve">be recorded monthly to </w:t>
      </w:r>
      <w:r w:rsidR="00E75B54">
        <w:rPr>
          <w:rFonts w:ascii="Arial" w:eastAsia="Times New Roman" w:hAnsi="Arial" w:cs="Arial"/>
          <w:sz w:val="24"/>
          <w:szCs w:val="24"/>
        </w:rPr>
        <w:t>the</w:t>
      </w:r>
      <w:r>
        <w:rPr>
          <w:rFonts w:ascii="Arial" w:eastAsia="Times New Roman" w:hAnsi="Arial" w:cs="Arial"/>
          <w:sz w:val="24"/>
          <w:szCs w:val="24"/>
        </w:rPr>
        <w:t xml:space="preserve"> Cash Balance Record by type of </w:t>
      </w:r>
      <w:r w:rsidR="003B2815">
        <w:rPr>
          <w:rFonts w:ascii="Arial" w:eastAsia="Times New Roman" w:hAnsi="Arial" w:cs="Arial"/>
          <w:sz w:val="24"/>
          <w:szCs w:val="24"/>
        </w:rPr>
        <w:t>disbursement</w:t>
      </w:r>
      <w:r>
        <w:rPr>
          <w:rFonts w:ascii="Arial" w:eastAsia="Times New Roman" w:hAnsi="Arial" w:cs="Arial"/>
          <w:sz w:val="24"/>
          <w:szCs w:val="24"/>
        </w:rPr>
        <w:t xml:space="preserve">.  The Excel Cash </w:t>
      </w:r>
      <w:r w:rsidR="003B2815">
        <w:rPr>
          <w:rFonts w:ascii="Arial" w:eastAsia="Times New Roman" w:hAnsi="Arial" w:cs="Arial"/>
          <w:sz w:val="24"/>
          <w:szCs w:val="24"/>
        </w:rPr>
        <w:t xml:space="preserve">Disbursements </w:t>
      </w:r>
      <w:r>
        <w:rPr>
          <w:rFonts w:ascii="Arial" w:eastAsia="Times New Roman" w:hAnsi="Arial" w:cs="Arial"/>
          <w:sz w:val="24"/>
          <w:szCs w:val="24"/>
        </w:rPr>
        <w:t>Journal contains a page tab for each month.</w:t>
      </w:r>
    </w:p>
    <w:p w14:paraId="7ACB0897" w14:textId="77777777" w:rsidR="00F5401B" w:rsidRDefault="00F5401B" w:rsidP="00F5401B">
      <w:pPr>
        <w:shd w:val="clear" w:color="auto" w:fill="FFFFFF"/>
        <w:rPr>
          <w:rFonts w:ascii="Arial" w:eastAsia="Times New Roman" w:hAnsi="Arial" w:cs="Arial"/>
          <w:sz w:val="24"/>
          <w:szCs w:val="24"/>
        </w:rPr>
      </w:pPr>
    </w:p>
    <w:p w14:paraId="5A157C18" w14:textId="12094F19" w:rsidR="00F5401B" w:rsidRDefault="00F5401B" w:rsidP="00F5401B">
      <w:pPr>
        <w:shd w:val="clear" w:color="auto" w:fill="FFFFFF"/>
        <w:rPr>
          <w:rFonts w:ascii="Arial" w:eastAsia="Times New Roman" w:hAnsi="Arial" w:cs="Arial"/>
          <w:sz w:val="24"/>
          <w:szCs w:val="24"/>
        </w:rPr>
      </w:pPr>
      <w:r>
        <w:rPr>
          <w:rFonts w:ascii="Arial" w:eastAsia="Times New Roman" w:hAnsi="Arial" w:cs="Arial"/>
          <w:sz w:val="24"/>
          <w:szCs w:val="24"/>
        </w:rPr>
        <w:t xml:space="preserve">The Excel Cash </w:t>
      </w:r>
      <w:r w:rsidR="003B2815">
        <w:rPr>
          <w:rFonts w:ascii="Arial" w:eastAsia="Times New Roman" w:hAnsi="Arial" w:cs="Arial"/>
          <w:sz w:val="24"/>
          <w:szCs w:val="24"/>
        </w:rPr>
        <w:t xml:space="preserve">Disbursement </w:t>
      </w:r>
      <w:r>
        <w:rPr>
          <w:rFonts w:ascii="Arial" w:eastAsia="Times New Roman" w:hAnsi="Arial" w:cs="Arial"/>
          <w:sz w:val="24"/>
          <w:szCs w:val="24"/>
        </w:rPr>
        <w:t xml:space="preserve">Journal </w:t>
      </w:r>
      <w:r w:rsidR="00CC78D0">
        <w:rPr>
          <w:rFonts w:ascii="Arial" w:eastAsia="Times New Roman" w:hAnsi="Arial" w:cs="Arial"/>
          <w:sz w:val="24"/>
          <w:szCs w:val="24"/>
        </w:rPr>
        <w:t xml:space="preserve">for this presentation </w:t>
      </w:r>
      <w:r>
        <w:rPr>
          <w:rFonts w:ascii="Arial" w:eastAsia="Times New Roman" w:hAnsi="Arial" w:cs="Arial"/>
          <w:sz w:val="24"/>
          <w:szCs w:val="24"/>
        </w:rPr>
        <w:t>includes sample columns for various common types of sheriff fees which should be modified to fit your county by adding columns or modifying existing column names.</w:t>
      </w:r>
      <w:r w:rsidR="003B2815">
        <w:rPr>
          <w:rFonts w:ascii="Arial" w:eastAsia="Times New Roman" w:hAnsi="Arial" w:cs="Arial"/>
          <w:sz w:val="24"/>
          <w:szCs w:val="24"/>
        </w:rPr>
        <w:t xml:space="preserve">  The disbursement categories should agree with the revenue categories of the Cash Receipts Journal.</w:t>
      </w:r>
      <w:r>
        <w:rPr>
          <w:rFonts w:ascii="Arial" w:eastAsia="Times New Roman" w:hAnsi="Arial" w:cs="Arial"/>
          <w:sz w:val="24"/>
          <w:szCs w:val="24"/>
        </w:rPr>
        <w:t xml:space="preserve">  </w:t>
      </w:r>
      <w:r w:rsidR="003B2815">
        <w:rPr>
          <w:rFonts w:ascii="Arial" w:eastAsia="Times New Roman" w:hAnsi="Arial" w:cs="Arial"/>
          <w:sz w:val="24"/>
          <w:szCs w:val="24"/>
        </w:rPr>
        <w:t xml:space="preserve">In addition, you may have some bank charges which should also be recorded in a separate passthrough category in which a county expenditure voucher should be prepared to reimburse the bank charge through the sheriff’s budget.  </w:t>
      </w:r>
      <w:r>
        <w:rPr>
          <w:rFonts w:ascii="Arial" w:eastAsia="Times New Roman" w:hAnsi="Arial" w:cs="Arial"/>
          <w:sz w:val="24"/>
          <w:szCs w:val="24"/>
        </w:rPr>
        <w:t xml:space="preserve">A page tab entitled “Shell” exists in which to modify the Cash </w:t>
      </w:r>
      <w:r w:rsidR="003B2815">
        <w:rPr>
          <w:rFonts w:ascii="Arial" w:eastAsia="Times New Roman" w:hAnsi="Arial" w:cs="Arial"/>
          <w:sz w:val="24"/>
          <w:szCs w:val="24"/>
        </w:rPr>
        <w:t xml:space="preserve">Disbursements </w:t>
      </w:r>
      <w:r>
        <w:rPr>
          <w:rFonts w:ascii="Arial" w:eastAsia="Times New Roman" w:hAnsi="Arial" w:cs="Arial"/>
          <w:sz w:val="24"/>
          <w:szCs w:val="24"/>
        </w:rPr>
        <w:t>Journal to fit your county and which can be used as a clean copy for future years.  The adjusted “</w:t>
      </w:r>
      <w:r w:rsidR="00607B8F">
        <w:rPr>
          <w:rFonts w:ascii="Arial" w:eastAsia="Times New Roman" w:hAnsi="Arial" w:cs="Arial"/>
          <w:sz w:val="24"/>
          <w:szCs w:val="24"/>
        </w:rPr>
        <w:t>S</w:t>
      </w:r>
      <w:r>
        <w:rPr>
          <w:rFonts w:ascii="Arial" w:eastAsia="Times New Roman" w:hAnsi="Arial" w:cs="Arial"/>
          <w:sz w:val="24"/>
          <w:szCs w:val="24"/>
        </w:rPr>
        <w:t xml:space="preserve">hell” page tab should be copied to all the other monthly page tabs before posting the current year cash </w:t>
      </w:r>
      <w:r w:rsidR="003B2815">
        <w:rPr>
          <w:rFonts w:ascii="Arial" w:eastAsia="Times New Roman" w:hAnsi="Arial" w:cs="Arial"/>
          <w:sz w:val="24"/>
          <w:szCs w:val="24"/>
        </w:rPr>
        <w:t xml:space="preserve">disbursement </w:t>
      </w:r>
      <w:r>
        <w:rPr>
          <w:rFonts w:ascii="Arial" w:eastAsia="Times New Roman" w:hAnsi="Arial" w:cs="Arial"/>
          <w:sz w:val="24"/>
          <w:szCs w:val="24"/>
        </w:rPr>
        <w:t xml:space="preserve">transactions.  </w:t>
      </w:r>
    </w:p>
    <w:p w14:paraId="05468CA6" w14:textId="77777777" w:rsidR="00F5401B" w:rsidRDefault="00F5401B" w:rsidP="00F5401B">
      <w:pPr>
        <w:shd w:val="clear" w:color="auto" w:fill="FFFFFF"/>
        <w:rPr>
          <w:rFonts w:ascii="Arial" w:eastAsia="Times New Roman" w:hAnsi="Arial" w:cs="Arial"/>
          <w:sz w:val="24"/>
          <w:szCs w:val="24"/>
        </w:rPr>
      </w:pPr>
    </w:p>
    <w:p w14:paraId="7E8E6D4E" w14:textId="77777777" w:rsidR="00F5401B" w:rsidRDefault="00F5401B" w:rsidP="00F5401B">
      <w:pPr>
        <w:shd w:val="clear" w:color="auto" w:fill="FFFFFF"/>
        <w:rPr>
          <w:rFonts w:ascii="Arial" w:eastAsia="Times New Roman" w:hAnsi="Arial" w:cs="Arial"/>
          <w:sz w:val="24"/>
          <w:szCs w:val="24"/>
        </w:rPr>
      </w:pPr>
      <w:r>
        <w:rPr>
          <w:rFonts w:ascii="Arial" w:eastAsia="Times New Roman" w:hAnsi="Arial" w:cs="Arial"/>
          <w:sz w:val="24"/>
          <w:szCs w:val="24"/>
        </w:rPr>
        <w:t xml:space="preserve">The </w:t>
      </w:r>
      <w:r w:rsidR="003B2815">
        <w:rPr>
          <w:rFonts w:ascii="Arial" w:eastAsia="Times New Roman" w:hAnsi="Arial" w:cs="Arial"/>
          <w:sz w:val="24"/>
          <w:szCs w:val="24"/>
        </w:rPr>
        <w:t xml:space="preserve">check </w:t>
      </w:r>
      <w:r>
        <w:rPr>
          <w:rFonts w:ascii="Arial" w:eastAsia="Times New Roman" w:hAnsi="Arial" w:cs="Arial"/>
          <w:sz w:val="24"/>
          <w:szCs w:val="24"/>
        </w:rPr>
        <w:t xml:space="preserve">number for payments should also be referenced to support the individual collections in the individual subsidiary records for accounts such as inmate accounts, executions, bonds, mobile home tax, etc. </w:t>
      </w:r>
    </w:p>
    <w:p w14:paraId="39044199" w14:textId="77777777" w:rsidR="00F5401B" w:rsidRDefault="00F5401B" w:rsidP="00F5401B">
      <w:pPr>
        <w:shd w:val="clear" w:color="auto" w:fill="FFFFFF"/>
        <w:rPr>
          <w:rFonts w:ascii="Arial" w:eastAsia="Times New Roman" w:hAnsi="Arial" w:cs="Arial"/>
          <w:sz w:val="24"/>
          <w:szCs w:val="24"/>
        </w:rPr>
      </w:pPr>
    </w:p>
    <w:p w14:paraId="73555296" w14:textId="77777777" w:rsidR="00F5401B" w:rsidRDefault="00F5401B" w:rsidP="00F5401B">
      <w:pPr>
        <w:shd w:val="clear" w:color="auto" w:fill="FFFFFF"/>
        <w:rPr>
          <w:rFonts w:ascii="Arial" w:eastAsia="Times New Roman" w:hAnsi="Arial" w:cs="Arial"/>
          <w:sz w:val="24"/>
          <w:szCs w:val="24"/>
        </w:rPr>
      </w:pPr>
      <w:r>
        <w:rPr>
          <w:rFonts w:ascii="Arial" w:eastAsia="Times New Roman" w:hAnsi="Arial" w:cs="Arial"/>
          <w:sz w:val="24"/>
          <w:szCs w:val="24"/>
        </w:rPr>
        <w:t xml:space="preserve">The </w:t>
      </w:r>
      <w:r w:rsidR="00915DB1">
        <w:rPr>
          <w:rFonts w:ascii="Arial" w:eastAsia="Times New Roman" w:hAnsi="Arial" w:cs="Arial"/>
          <w:sz w:val="24"/>
          <w:szCs w:val="24"/>
        </w:rPr>
        <w:t xml:space="preserve">Cash Disbursement Journal </w:t>
      </w:r>
      <w:r>
        <w:rPr>
          <w:rFonts w:ascii="Arial" w:eastAsia="Times New Roman" w:hAnsi="Arial" w:cs="Arial"/>
          <w:sz w:val="24"/>
          <w:szCs w:val="24"/>
        </w:rPr>
        <w:t xml:space="preserve">should be saved each month.  </w:t>
      </w:r>
    </w:p>
    <w:p w14:paraId="2B4E33B0" w14:textId="30E7EF4B" w:rsidR="00BB3AF9" w:rsidRDefault="00BB3AF9" w:rsidP="005308BC">
      <w:pPr>
        <w:spacing w:line="240" w:lineRule="auto"/>
        <w:rPr>
          <w:rFonts w:ascii="Arial" w:hAnsi="Arial" w:cs="Arial"/>
          <w:b/>
          <w:sz w:val="24"/>
          <w:szCs w:val="24"/>
          <w:u w:val="single"/>
        </w:rPr>
      </w:pPr>
    </w:p>
    <w:p w14:paraId="4CD3D960" w14:textId="77777777" w:rsidR="00272E5D" w:rsidRDefault="00272E5D" w:rsidP="005308BC">
      <w:pPr>
        <w:spacing w:line="240" w:lineRule="auto"/>
        <w:rPr>
          <w:rFonts w:ascii="Arial" w:hAnsi="Arial" w:cs="Arial"/>
          <w:b/>
          <w:sz w:val="24"/>
          <w:szCs w:val="24"/>
          <w:u w:val="single"/>
        </w:rPr>
      </w:pPr>
    </w:p>
    <w:p w14:paraId="7221AFB1" w14:textId="290F0839" w:rsidR="00CA48A0" w:rsidRDefault="00CA48A0" w:rsidP="005308BC">
      <w:pPr>
        <w:spacing w:line="240" w:lineRule="auto"/>
        <w:rPr>
          <w:rFonts w:ascii="Arial" w:hAnsi="Arial" w:cs="Arial"/>
          <w:b/>
          <w:sz w:val="24"/>
          <w:szCs w:val="24"/>
          <w:u w:val="single"/>
        </w:rPr>
      </w:pPr>
      <w:r>
        <w:rPr>
          <w:rFonts w:ascii="Arial" w:hAnsi="Arial" w:cs="Arial"/>
          <w:b/>
          <w:sz w:val="24"/>
          <w:szCs w:val="24"/>
          <w:u w:val="single"/>
        </w:rPr>
        <w:t>Cash Balance Record</w:t>
      </w:r>
      <w:r w:rsidR="00786814">
        <w:rPr>
          <w:rFonts w:ascii="Arial" w:hAnsi="Arial" w:cs="Arial"/>
          <w:b/>
          <w:sz w:val="24"/>
          <w:szCs w:val="24"/>
          <w:u w:val="single"/>
        </w:rPr>
        <w:t xml:space="preserve"> (Example 3)</w:t>
      </w:r>
      <w:r>
        <w:rPr>
          <w:rFonts w:ascii="Arial" w:hAnsi="Arial" w:cs="Arial"/>
          <w:b/>
          <w:sz w:val="24"/>
          <w:szCs w:val="24"/>
          <w:u w:val="single"/>
        </w:rPr>
        <w:t>:</w:t>
      </w:r>
    </w:p>
    <w:p w14:paraId="115E0174" w14:textId="77777777" w:rsidR="00CA48A0" w:rsidRDefault="00CA48A0" w:rsidP="005308BC">
      <w:pPr>
        <w:spacing w:line="240" w:lineRule="auto"/>
        <w:rPr>
          <w:rFonts w:ascii="Arial" w:hAnsi="Arial" w:cs="Arial"/>
          <w:b/>
          <w:sz w:val="24"/>
          <w:szCs w:val="24"/>
          <w:u w:val="single"/>
        </w:rPr>
      </w:pPr>
    </w:p>
    <w:p w14:paraId="5E6A8532" w14:textId="67572E3E" w:rsidR="007C1009" w:rsidRDefault="00C11053" w:rsidP="005308BC">
      <w:pPr>
        <w:spacing w:line="240" w:lineRule="auto"/>
        <w:rPr>
          <w:rFonts w:ascii="Arial" w:hAnsi="Arial" w:cs="Arial"/>
          <w:sz w:val="24"/>
          <w:szCs w:val="24"/>
        </w:rPr>
      </w:pPr>
      <w:r>
        <w:rPr>
          <w:rFonts w:ascii="Arial" w:hAnsi="Arial" w:cs="Arial"/>
          <w:sz w:val="24"/>
          <w:szCs w:val="24"/>
        </w:rPr>
        <w:t xml:space="preserve">The </w:t>
      </w:r>
      <w:r w:rsidR="00E75B54">
        <w:rPr>
          <w:rFonts w:ascii="Arial" w:hAnsi="Arial" w:cs="Arial"/>
          <w:sz w:val="24"/>
          <w:szCs w:val="24"/>
        </w:rPr>
        <w:t>Cash B</w:t>
      </w:r>
      <w:r>
        <w:rPr>
          <w:rFonts w:ascii="Arial" w:hAnsi="Arial" w:cs="Arial"/>
          <w:sz w:val="24"/>
          <w:szCs w:val="24"/>
        </w:rPr>
        <w:t xml:space="preserve">alance </w:t>
      </w:r>
      <w:r w:rsidR="00E75B54">
        <w:rPr>
          <w:rFonts w:ascii="Arial" w:hAnsi="Arial" w:cs="Arial"/>
          <w:sz w:val="24"/>
          <w:szCs w:val="24"/>
        </w:rPr>
        <w:t>R</w:t>
      </w:r>
      <w:r>
        <w:rPr>
          <w:rFonts w:ascii="Arial" w:hAnsi="Arial" w:cs="Arial"/>
          <w:sz w:val="24"/>
          <w:szCs w:val="24"/>
        </w:rPr>
        <w:t xml:space="preserve">ecord </w:t>
      </w:r>
      <w:r w:rsidR="00E75B54">
        <w:rPr>
          <w:rFonts w:ascii="Arial" w:hAnsi="Arial" w:cs="Arial"/>
          <w:sz w:val="24"/>
          <w:szCs w:val="24"/>
        </w:rPr>
        <w:t xml:space="preserve">is </w:t>
      </w:r>
      <w:r>
        <w:rPr>
          <w:rFonts w:ascii="Arial" w:hAnsi="Arial" w:cs="Arial"/>
          <w:sz w:val="24"/>
          <w:szCs w:val="24"/>
        </w:rPr>
        <w:t xml:space="preserve">a </w:t>
      </w:r>
      <w:r w:rsidR="00465E47">
        <w:rPr>
          <w:rFonts w:ascii="Arial" w:hAnsi="Arial" w:cs="Arial"/>
          <w:sz w:val="24"/>
          <w:szCs w:val="24"/>
        </w:rPr>
        <w:t xml:space="preserve">monthly </w:t>
      </w:r>
      <w:r>
        <w:rPr>
          <w:rFonts w:ascii="Arial" w:hAnsi="Arial" w:cs="Arial"/>
          <w:sz w:val="24"/>
          <w:szCs w:val="24"/>
        </w:rPr>
        <w:t xml:space="preserve">general ledger control of total cash </w:t>
      </w:r>
      <w:r w:rsidR="00E75B54">
        <w:rPr>
          <w:rFonts w:ascii="Arial" w:hAnsi="Arial" w:cs="Arial"/>
          <w:sz w:val="24"/>
          <w:szCs w:val="24"/>
        </w:rPr>
        <w:t xml:space="preserve">by </w:t>
      </w:r>
      <w:r w:rsidR="007C1009">
        <w:rPr>
          <w:rFonts w:ascii="Arial" w:hAnsi="Arial" w:cs="Arial"/>
          <w:sz w:val="24"/>
          <w:szCs w:val="24"/>
        </w:rPr>
        <w:t xml:space="preserve">a column for each fee </w:t>
      </w:r>
      <w:r w:rsidR="00E75B54">
        <w:rPr>
          <w:rFonts w:ascii="Arial" w:hAnsi="Arial" w:cs="Arial"/>
          <w:sz w:val="24"/>
          <w:szCs w:val="24"/>
        </w:rPr>
        <w:t>category and reflects the monthly changes in</w:t>
      </w:r>
      <w:r w:rsidR="007C1009">
        <w:rPr>
          <w:rFonts w:ascii="Arial" w:hAnsi="Arial" w:cs="Arial"/>
          <w:sz w:val="24"/>
          <w:szCs w:val="24"/>
        </w:rPr>
        <w:t xml:space="preserve"> cash balances by fee category.</w:t>
      </w:r>
      <w:r w:rsidR="00E75B54">
        <w:rPr>
          <w:rFonts w:ascii="Arial" w:hAnsi="Arial" w:cs="Arial"/>
          <w:sz w:val="24"/>
          <w:szCs w:val="24"/>
        </w:rPr>
        <w:t xml:space="preserve"> </w:t>
      </w:r>
      <w:r w:rsidR="007C1009">
        <w:rPr>
          <w:rFonts w:ascii="Arial" w:hAnsi="Arial" w:cs="Arial"/>
          <w:sz w:val="24"/>
          <w:szCs w:val="24"/>
        </w:rPr>
        <w:t xml:space="preserve"> The monthly totals of the </w:t>
      </w:r>
      <w:r w:rsidR="00E75B54">
        <w:rPr>
          <w:rFonts w:ascii="Arial" w:hAnsi="Arial" w:cs="Arial"/>
          <w:sz w:val="24"/>
          <w:szCs w:val="24"/>
        </w:rPr>
        <w:t>Cash Receipts Journal and Cash Disbursement Journal</w:t>
      </w:r>
      <w:r w:rsidR="007C1009">
        <w:rPr>
          <w:rFonts w:ascii="Arial" w:hAnsi="Arial" w:cs="Arial"/>
          <w:sz w:val="24"/>
          <w:szCs w:val="24"/>
        </w:rPr>
        <w:t xml:space="preserve"> are recorded to the Cash Balance Record by sheriff </w:t>
      </w:r>
      <w:r w:rsidR="00CC78D0">
        <w:rPr>
          <w:rFonts w:ascii="Arial" w:hAnsi="Arial" w:cs="Arial"/>
          <w:sz w:val="24"/>
          <w:szCs w:val="24"/>
        </w:rPr>
        <w:t xml:space="preserve">passthrough </w:t>
      </w:r>
      <w:r w:rsidR="007C1009">
        <w:rPr>
          <w:rFonts w:ascii="Arial" w:hAnsi="Arial" w:cs="Arial"/>
          <w:sz w:val="24"/>
          <w:szCs w:val="24"/>
        </w:rPr>
        <w:t>category.</w:t>
      </w:r>
    </w:p>
    <w:p w14:paraId="3784C900" w14:textId="77777777" w:rsidR="007C1009" w:rsidRDefault="007C1009" w:rsidP="005308BC">
      <w:pPr>
        <w:spacing w:line="240" w:lineRule="auto"/>
        <w:rPr>
          <w:rFonts w:ascii="Arial" w:hAnsi="Arial" w:cs="Arial"/>
          <w:sz w:val="24"/>
          <w:szCs w:val="24"/>
        </w:rPr>
      </w:pPr>
    </w:p>
    <w:p w14:paraId="3F7C6392" w14:textId="31169866" w:rsidR="00C44A7A" w:rsidRDefault="007C1009" w:rsidP="005308BC">
      <w:pPr>
        <w:spacing w:line="240" w:lineRule="auto"/>
        <w:rPr>
          <w:rFonts w:ascii="Arial" w:hAnsi="Arial" w:cs="Arial"/>
          <w:b/>
          <w:bCs/>
          <w:sz w:val="24"/>
          <w:szCs w:val="24"/>
        </w:rPr>
      </w:pPr>
      <w:r>
        <w:rPr>
          <w:rFonts w:ascii="Arial" w:hAnsi="Arial" w:cs="Arial"/>
          <w:sz w:val="24"/>
          <w:szCs w:val="24"/>
        </w:rPr>
        <w:t xml:space="preserve">The monthly cash balances of the Cash Balance Record </w:t>
      </w:r>
      <w:r w:rsidR="006B0BF1" w:rsidRPr="006B0BF1">
        <w:rPr>
          <w:rFonts w:ascii="Arial" w:hAnsi="Arial" w:cs="Arial"/>
          <w:b/>
          <w:bCs/>
          <w:sz w:val="24"/>
          <w:szCs w:val="24"/>
        </w:rPr>
        <w:t>(Example 3)</w:t>
      </w:r>
      <w:r w:rsidR="006B0BF1">
        <w:rPr>
          <w:rFonts w:ascii="Arial" w:hAnsi="Arial" w:cs="Arial"/>
          <w:sz w:val="24"/>
          <w:szCs w:val="24"/>
        </w:rPr>
        <w:t xml:space="preserve"> </w:t>
      </w:r>
      <w:r>
        <w:rPr>
          <w:rFonts w:ascii="Arial" w:hAnsi="Arial" w:cs="Arial"/>
          <w:sz w:val="24"/>
          <w:szCs w:val="24"/>
        </w:rPr>
        <w:t xml:space="preserve">should be supported and balanced </w:t>
      </w:r>
      <w:r w:rsidR="003B7A98">
        <w:rPr>
          <w:rFonts w:ascii="Arial" w:hAnsi="Arial" w:cs="Arial"/>
          <w:sz w:val="24"/>
          <w:szCs w:val="24"/>
        </w:rPr>
        <w:t>to</w:t>
      </w:r>
      <w:r>
        <w:rPr>
          <w:rFonts w:ascii="Arial" w:hAnsi="Arial" w:cs="Arial"/>
          <w:sz w:val="24"/>
          <w:szCs w:val="24"/>
        </w:rPr>
        <w:t xml:space="preserve"> a subsidiary record by </w:t>
      </w:r>
      <w:r w:rsidR="003B7A98">
        <w:rPr>
          <w:rFonts w:ascii="Arial" w:hAnsi="Arial" w:cs="Arial"/>
          <w:sz w:val="24"/>
          <w:szCs w:val="24"/>
        </w:rPr>
        <w:t>name for payments received such as inmate accounts, executions</w:t>
      </w:r>
      <w:r w:rsidR="00D9342F">
        <w:rPr>
          <w:rFonts w:ascii="Arial" w:hAnsi="Arial" w:cs="Arial"/>
          <w:sz w:val="24"/>
          <w:szCs w:val="24"/>
        </w:rPr>
        <w:t xml:space="preserve"> and</w:t>
      </w:r>
      <w:r w:rsidR="003B7A98">
        <w:rPr>
          <w:rFonts w:ascii="Arial" w:hAnsi="Arial" w:cs="Arial"/>
          <w:sz w:val="24"/>
          <w:szCs w:val="24"/>
        </w:rPr>
        <w:t xml:space="preserve"> mobile home tax collections.</w:t>
      </w:r>
      <w:r w:rsidR="00D9342F">
        <w:rPr>
          <w:rFonts w:ascii="Arial" w:hAnsi="Arial" w:cs="Arial"/>
          <w:sz w:val="24"/>
          <w:szCs w:val="24"/>
        </w:rPr>
        <w:t xml:space="preserve"> </w:t>
      </w:r>
      <w:r w:rsidR="00D9342F" w:rsidRPr="00D9342F">
        <w:rPr>
          <w:rFonts w:ascii="Arial" w:hAnsi="Arial" w:cs="Arial"/>
          <w:b/>
          <w:bCs/>
          <w:sz w:val="24"/>
          <w:szCs w:val="24"/>
        </w:rPr>
        <w:t xml:space="preserve">(Example </w:t>
      </w:r>
      <w:r w:rsidR="006B0BF1">
        <w:rPr>
          <w:rFonts w:ascii="Arial" w:hAnsi="Arial" w:cs="Arial"/>
          <w:b/>
          <w:bCs/>
          <w:sz w:val="24"/>
          <w:szCs w:val="24"/>
        </w:rPr>
        <w:t>6</w:t>
      </w:r>
      <w:r w:rsidR="00C44A7A">
        <w:rPr>
          <w:rFonts w:ascii="Arial" w:hAnsi="Arial" w:cs="Arial"/>
          <w:b/>
          <w:bCs/>
          <w:sz w:val="24"/>
          <w:szCs w:val="24"/>
        </w:rPr>
        <w:t>)</w:t>
      </w:r>
    </w:p>
    <w:p w14:paraId="7C1FC5CF" w14:textId="2745E55A" w:rsidR="007C1009" w:rsidRDefault="00D9342F" w:rsidP="005308BC">
      <w:pPr>
        <w:spacing w:line="240" w:lineRule="auto"/>
        <w:rPr>
          <w:rFonts w:ascii="Arial" w:hAnsi="Arial" w:cs="Arial"/>
          <w:sz w:val="24"/>
          <w:szCs w:val="24"/>
        </w:rPr>
      </w:pPr>
      <w:r w:rsidRPr="00D9342F">
        <w:rPr>
          <w:rFonts w:ascii="Arial" w:hAnsi="Arial" w:cs="Arial"/>
          <w:b/>
          <w:bCs/>
          <w:sz w:val="24"/>
          <w:szCs w:val="24"/>
        </w:rPr>
        <w:t xml:space="preserve"> </w:t>
      </w:r>
    </w:p>
    <w:p w14:paraId="69F49AF8" w14:textId="77777777" w:rsidR="007C1009" w:rsidRDefault="007C1009" w:rsidP="005308BC">
      <w:pPr>
        <w:spacing w:line="240" w:lineRule="auto"/>
        <w:rPr>
          <w:rFonts w:ascii="Arial" w:hAnsi="Arial" w:cs="Arial"/>
          <w:sz w:val="24"/>
          <w:szCs w:val="24"/>
        </w:rPr>
      </w:pPr>
    </w:p>
    <w:p w14:paraId="67EA1733" w14:textId="16E5AEE5" w:rsidR="00CA48A0" w:rsidRPr="00CD29F1" w:rsidRDefault="007C1009" w:rsidP="005308BC">
      <w:pPr>
        <w:spacing w:line="240" w:lineRule="auto"/>
        <w:rPr>
          <w:rFonts w:ascii="Arial" w:hAnsi="Arial" w:cs="Arial"/>
          <w:sz w:val="24"/>
          <w:szCs w:val="24"/>
        </w:rPr>
      </w:pPr>
      <w:r>
        <w:rPr>
          <w:rFonts w:ascii="Arial" w:hAnsi="Arial" w:cs="Arial"/>
          <w:sz w:val="24"/>
          <w:szCs w:val="24"/>
        </w:rPr>
        <w:t xml:space="preserve">The Cash Balance Record </w:t>
      </w:r>
      <w:r w:rsidR="00E55EE1" w:rsidRPr="00E55EE1">
        <w:rPr>
          <w:rFonts w:ascii="Arial" w:hAnsi="Arial" w:cs="Arial"/>
          <w:b/>
          <w:bCs/>
          <w:sz w:val="24"/>
          <w:szCs w:val="24"/>
        </w:rPr>
        <w:t>(Example 3)</w:t>
      </w:r>
      <w:r w:rsidR="00E55EE1">
        <w:rPr>
          <w:rFonts w:ascii="Arial" w:hAnsi="Arial" w:cs="Arial"/>
          <w:sz w:val="24"/>
          <w:szCs w:val="24"/>
        </w:rPr>
        <w:t xml:space="preserve"> </w:t>
      </w:r>
      <w:r w:rsidR="00C11053">
        <w:rPr>
          <w:rFonts w:ascii="Arial" w:hAnsi="Arial" w:cs="Arial"/>
          <w:sz w:val="24"/>
          <w:szCs w:val="24"/>
        </w:rPr>
        <w:t xml:space="preserve">should be balanced monthly to </w:t>
      </w:r>
      <w:r>
        <w:rPr>
          <w:rFonts w:ascii="Arial" w:hAnsi="Arial" w:cs="Arial"/>
          <w:sz w:val="24"/>
          <w:szCs w:val="24"/>
        </w:rPr>
        <w:t xml:space="preserve">the </w:t>
      </w:r>
      <w:r w:rsidR="00C11053">
        <w:rPr>
          <w:rFonts w:ascii="Arial" w:hAnsi="Arial" w:cs="Arial"/>
          <w:sz w:val="24"/>
          <w:szCs w:val="24"/>
        </w:rPr>
        <w:t xml:space="preserve">actual cash assets through the </w:t>
      </w:r>
      <w:r w:rsidR="00C44A7A">
        <w:rPr>
          <w:rFonts w:ascii="Arial" w:hAnsi="Arial" w:cs="Arial"/>
          <w:sz w:val="24"/>
          <w:szCs w:val="24"/>
        </w:rPr>
        <w:t>M</w:t>
      </w:r>
      <w:r w:rsidR="00C11053">
        <w:rPr>
          <w:rFonts w:ascii="Arial" w:hAnsi="Arial" w:cs="Arial"/>
          <w:sz w:val="24"/>
          <w:szCs w:val="24"/>
        </w:rPr>
        <w:t>onthly</w:t>
      </w:r>
      <w:r w:rsidR="00C44A7A">
        <w:rPr>
          <w:rFonts w:ascii="Arial" w:hAnsi="Arial" w:cs="Arial"/>
          <w:sz w:val="24"/>
          <w:szCs w:val="24"/>
        </w:rPr>
        <w:t xml:space="preserve"> </w:t>
      </w:r>
      <w:r>
        <w:rPr>
          <w:rFonts w:ascii="Arial" w:hAnsi="Arial" w:cs="Arial"/>
          <w:sz w:val="24"/>
          <w:szCs w:val="24"/>
        </w:rPr>
        <w:t>R</w:t>
      </w:r>
      <w:r w:rsidR="00C11053">
        <w:rPr>
          <w:rFonts w:ascii="Arial" w:hAnsi="Arial" w:cs="Arial"/>
          <w:sz w:val="24"/>
          <w:szCs w:val="24"/>
        </w:rPr>
        <w:t xml:space="preserve">econcilement </w:t>
      </w:r>
      <w:r w:rsidR="00C44A7A">
        <w:rPr>
          <w:rFonts w:ascii="Arial" w:hAnsi="Arial" w:cs="Arial"/>
          <w:sz w:val="24"/>
          <w:szCs w:val="24"/>
        </w:rPr>
        <w:t>of Cash Balances.</w:t>
      </w:r>
      <w:r>
        <w:rPr>
          <w:rFonts w:ascii="Arial" w:hAnsi="Arial" w:cs="Arial"/>
          <w:sz w:val="24"/>
          <w:szCs w:val="24"/>
        </w:rPr>
        <w:t xml:space="preserve"> </w:t>
      </w:r>
      <w:r w:rsidR="00C11053" w:rsidRPr="00C11053">
        <w:rPr>
          <w:rFonts w:ascii="Arial" w:hAnsi="Arial" w:cs="Arial"/>
          <w:b/>
          <w:sz w:val="24"/>
          <w:szCs w:val="24"/>
        </w:rPr>
        <w:t xml:space="preserve">(Example </w:t>
      </w:r>
      <w:r>
        <w:rPr>
          <w:rFonts w:ascii="Arial" w:hAnsi="Arial" w:cs="Arial"/>
          <w:b/>
          <w:sz w:val="24"/>
          <w:szCs w:val="24"/>
        </w:rPr>
        <w:t>4</w:t>
      </w:r>
      <w:r w:rsidR="00C11053" w:rsidRPr="00C11053">
        <w:rPr>
          <w:rFonts w:ascii="Arial" w:hAnsi="Arial" w:cs="Arial"/>
          <w:b/>
          <w:sz w:val="24"/>
          <w:szCs w:val="24"/>
        </w:rPr>
        <w:t>)</w:t>
      </w:r>
      <w:r w:rsidR="00C11053">
        <w:rPr>
          <w:rFonts w:ascii="Arial" w:hAnsi="Arial" w:cs="Arial"/>
          <w:sz w:val="24"/>
          <w:szCs w:val="24"/>
        </w:rPr>
        <w:t xml:space="preserve">.  </w:t>
      </w:r>
    </w:p>
    <w:p w14:paraId="1A88EA14" w14:textId="77777777" w:rsidR="00CA48A0" w:rsidRDefault="00CA48A0" w:rsidP="005308BC">
      <w:pPr>
        <w:spacing w:line="240" w:lineRule="auto"/>
        <w:rPr>
          <w:rFonts w:ascii="Arial" w:hAnsi="Arial" w:cs="Arial"/>
          <w:b/>
          <w:sz w:val="24"/>
          <w:szCs w:val="24"/>
          <w:u w:val="single"/>
        </w:rPr>
      </w:pPr>
    </w:p>
    <w:p w14:paraId="349EC7A7" w14:textId="6EC4CD38" w:rsidR="001C46D1" w:rsidRPr="001C46D1" w:rsidRDefault="001C46D1" w:rsidP="005308BC">
      <w:pPr>
        <w:spacing w:line="240" w:lineRule="auto"/>
        <w:rPr>
          <w:rFonts w:ascii="Arial" w:hAnsi="Arial" w:cs="Arial"/>
          <w:sz w:val="24"/>
          <w:szCs w:val="24"/>
        </w:rPr>
      </w:pPr>
      <w:r>
        <w:rPr>
          <w:rFonts w:ascii="Arial" w:hAnsi="Arial" w:cs="Arial"/>
          <w:sz w:val="24"/>
          <w:szCs w:val="24"/>
        </w:rPr>
        <w:t xml:space="preserve">The </w:t>
      </w:r>
      <w:r w:rsidR="00C44A7A">
        <w:rPr>
          <w:rFonts w:ascii="Arial" w:hAnsi="Arial" w:cs="Arial"/>
          <w:sz w:val="24"/>
          <w:szCs w:val="24"/>
        </w:rPr>
        <w:t>Cash B</w:t>
      </w:r>
      <w:r>
        <w:rPr>
          <w:rFonts w:ascii="Arial" w:hAnsi="Arial" w:cs="Arial"/>
          <w:sz w:val="24"/>
          <w:szCs w:val="24"/>
        </w:rPr>
        <w:t xml:space="preserve">alance </w:t>
      </w:r>
      <w:r w:rsidR="00C44A7A">
        <w:rPr>
          <w:rFonts w:ascii="Arial" w:hAnsi="Arial" w:cs="Arial"/>
          <w:sz w:val="24"/>
          <w:szCs w:val="24"/>
        </w:rPr>
        <w:t>R</w:t>
      </w:r>
      <w:r>
        <w:rPr>
          <w:rFonts w:ascii="Arial" w:hAnsi="Arial" w:cs="Arial"/>
          <w:sz w:val="24"/>
          <w:szCs w:val="24"/>
        </w:rPr>
        <w:t xml:space="preserve">ecord could be used as a monthly report to the </w:t>
      </w:r>
      <w:r w:rsidR="00A47DC0">
        <w:rPr>
          <w:rFonts w:ascii="Arial" w:hAnsi="Arial" w:cs="Arial"/>
          <w:sz w:val="24"/>
          <w:szCs w:val="24"/>
        </w:rPr>
        <w:t xml:space="preserve">county </w:t>
      </w:r>
      <w:r>
        <w:rPr>
          <w:rFonts w:ascii="Arial" w:hAnsi="Arial" w:cs="Arial"/>
          <w:sz w:val="24"/>
          <w:szCs w:val="24"/>
        </w:rPr>
        <w:t xml:space="preserve">governing board </w:t>
      </w:r>
      <w:r w:rsidR="00A47DC0">
        <w:rPr>
          <w:rFonts w:ascii="Arial" w:hAnsi="Arial" w:cs="Arial"/>
          <w:sz w:val="24"/>
          <w:szCs w:val="24"/>
        </w:rPr>
        <w:t xml:space="preserve">showing the monthly balances which represent the monthly </w:t>
      </w:r>
      <w:r w:rsidR="00CB1C64">
        <w:rPr>
          <w:rFonts w:ascii="Arial" w:hAnsi="Arial" w:cs="Arial"/>
          <w:sz w:val="24"/>
          <w:szCs w:val="24"/>
        </w:rPr>
        <w:t xml:space="preserve">passthrough </w:t>
      </w:r>
      <w:r w:rsidR="00A47DC0">
        <w:rPr>
          <w:rFonts w:ascii="Arial" w:hAnsi="Arial" w:cs="Arial"/>
          <w:sz w:val="24"/>
          <w:szCs w:val="24"/>
        </w:rPr>
        <w:t xml:space="preserve">balances </w:t>
      </w:r>
      <w:r w:rsidR="00C44A7A">
        <w:rPr>
          <w:rFonts w:ascii="Arial" w:hAnsi="Arial" w:cs="Arial"/>
          <w:sz w:val="24"/>
          <w:szCs w:val="24"/>
        </w:rPr>
        <w:t>of collections and remittances</w:t>
      </w:r>
      <w:r w:rsidR="00A47DC0">
        <w:rPr>
          <w:rFonts w:ascii="Arial" w:hAnsi="Arial" w:cs="Arial"/>
          <w:sz w:val="24"/>
          <w:szCs w:val="24"/>
        </w:rPr>
        <w:t xml:space="preserve"> by type to the county</w:t>
      </w:r>
      <w:r w:rsidR="00F9109A">
        <w:rPr>
          <w:rFonts w:ascii="Arial" w:hAnsi="Arial" w:cs="Arial"/>
          <w:sz w:val="24"/>
          <w:szCs w:val="24"/>
        </w:rPr>
        <w:t xml:space="preserve"> and other creditors </w:t>
      </w:r>
      <w:r w:rsidR="00C44A7A">
        <w:rPr>
          <w:rFonts w:ascii="Arial" w:hAnsi="Arial" w:cs="Arial"/>
          <w:sz w:val="24"/>
          <w:szCs w:val="24"/>
        </w:rPr>
        <w:t>as well as</w:t>
      </w:r>
      <w:r w:rsidR="00A47DC0">
        <w:rPr>
          <w:rFonts w:ascii="Arial" w:hAnsi="Arial" w:cs="Arial"/>
          <w:sz w:val="24"/>
          <w:szCs w:val="24"/>
        </w:rPr>
        <w:t xml:space="preserve"> other trust deposits on hand by the sheriff which are supported by balancing subsidiary records.</w:t>
      </w:r>
    </w:p>
    <w:p w14:paraId="4A5E31BA" w14:textId="77777777" w:rsidR="001C46D1" w:rsidRDefault="001C46D1" w:rsidP="005308BC">
      <w:pPr>
        <w:spacing w:line="240" w:lineRule="auto"/>
        <w:rPr>
          <w:rFonts w:ascii="Arial" w:hAnsi="Arial" w:cs="Arial"/>
          <w:b/>
          <w:sz w:val="24"/>
          <w:szCs w:val="24"/>
          <w:u w:val="single"/>
        </w:rPr>
      </w:pPr>
    </w:p>
    <w:p w14:paraId="421CF575" w14:textId="77777777" w:rsidR="002A6A98" w:rsidRDefault="002A6A98" w:rsidP="005308BC">
      <w:pPr>
        <w:spacing w:line="240" w:lineRule="auto"/>
        <w:rPr>
          <w:rFonts w:ascii="Arial" w:hAnsi="Arial" w:cs="Arial"/>
          <w:sz w:val="24"/>
          <w:szCs w:val="24"/>
        </w:rPr>
      </w:pPr>
    </w:p>
    <w:p w14:paraId="6C01710D" w14:textId="3AFF18D5" w:rsidR="00786814" w:rsidRPr="008A3931" w:rsidRDefault="00C44A7A" w:rsidP="005308BC">
      <w:pPr>
        <w:pStyle w:val="NormalWeb"/>
        <w:spacing w:before="0" w:beforeAutospacing="0" w:after="0" w:afterAutospacing="0"/>
        <w:rPr>
          <w:rFonts w:ascii="Arial" w:hAnsi="Arial" w:cs="Arial"/>
          <w:b/>
          <w:u w:val="single"/>
        </w:rPr>
      </w:pPr>
      <w:r>
        <w:rPr>
          <w:rFonts w:ascii="Arial" w:hAnsi="Arial" w:cs="Arial"/>
          <w:b/>
          <w:u w:val="single"/>
        </w:rPr>
        <w:t xml:space="preserve">Monthly </w:t>
      </w:r>
      <w:r w:rsidR="00786814" w:rsidRPr="008A3931">
        <w:rPr>
          <w:rFonts w:ascii="Arial" w:hAnsi="Arial" w:cs="Arial"/>
          <w:b/>
          <w:u w:val="single"/>
        </w:rPr>
        <w:t xml:space="preserve">Reconciliation </w:t>
      </w:r>
      <w:r>
        <w:rPr>
          <w:rFonts w:ascii="Arial" w:hAnsi="Arial" w:cs="Arial"/>
          <w:b/>
          <w:u w:val="single"/>
        </w:rPr>
        <w:t xml:space="preserve">of Cash Balances </w:t>
      </w:r>
      <w:r w:rsidR="00786814">
        <w:rPr>
          <w:rFonts w:ascii="Arial" w:hAnsi="Arial" w:cs="Arial"/>
          <w:b/>
          <w:u w:val="single"/>
        </w:rPr>
        <w:t>(See Example</w:t>
      </w:r>
      <w:r w:rsidR="001A2EEA">
        <w:rPr>
          <w:rFonts w:ascii="Arial" w:hAnsi="Arial" w:cs="Arial"/>
          <w:b/>
          <w:u w:val="single"/>
        </w:rPr>
        <w:t xml:space="preserve"> 4</w:t>
      </w:r>
      <w:r w:rsidR="00786814">
        <w:rPr>
          <w:rFonts w:ascii="Arial" w:hAnsi="Arial" w:cs="Arial"/>
          <w:b/>
          <w:u w:val="single"/>
        </w:rPr>
        <w:t>):</w:t>
      </w:r>
    </w:p>
    <w:p w14:paraId="0E5B00FA" w14:textId="77777777" w:rsidR="00786814" w:rsidRDefault="00786814" w:rsidP="005308BC">
      <w:pPr>
        <w:rPr>
          <w:rFonts w:ascii="Arial" w:hAnsi="Arial" w:cs="Arial"/>
          <w:sz w:val="24"/>
          <w:szCs w:val="24"/>
        </w:rPr>
      </w:pPr>
    </w:p>
    <w:p w14:paraId="0DDA2DBB" w14:textId="67628A22" w:rsidR="001A2EEA" w:rsidRDefault="00786814" w:rsidP="005308BC">
      <w:pPr>
        <w:spacing w:line="240" w:lineRule="auto"/>
        <w:rPr>
          <w:rFonts w:ascii="Arial" w:hAnsi="Arial" w:cs="Arial"/>
          <w:sz w:val="24"/>
          <w:szCs w:val="24"/>
        </w:rPr>
      </w:pPr>
      <w:r>
        <w:rPr>
          <w:rFonts w:ascii="Arial" w:hAnsi="Arial" w:cs="Arial"/>
          <w:sz w:val="24"/>
          <w:szCs w:val="24"/>
        </w:rPr>
        <w:t xml:space="preserve">The </w:t>
      </w:r>
      <w:r w:rsidR="00CB1C64">
        <w:rPr>
          <w:rFonts w:ascii="Arial" w:hAnsi="Arial" w:cs="Arial"/>
          <w:sz w:val="24"/>
          <w:szCs w:val="24"/>
        </w:rPr>
        <w:t xml:space="preserve">Monthly Reconciliation of Cash Balances </w:t>
      </w:r>
      <w:r>
        <w:rPr>
          <w:rFonts w:ascii="Arial" w:hAnsi="Arial" w:cs="Arial"/>
          <w:sz w:val="24"/>
          <w:szCs w:val="24"/>
        </w:rPr>
        <w:t xml:space="preserve">has been provided as a format in which to compare monthly total cash balances </w:t>
      </w:r>
      <w:r w:rsidR="00843379">
        <w:rPr>
          <w:rFonts w:ascii="Arial" w:hAnsi="Arial" w:cs="Arial"/>
          <w:sz w:val="24"/>
          <w:szCs w:val="24"/>
        </w:rPr>
        <w:t xml:space="preserve">recorded </w:t>
      </w:r>
      <w:r w:rsidR="007D1F35">
        <w:rPr>
          <w:rFonts w:ascii="Arial" w:hAnsi="Arial" w:cs="Arial"/>
          <w:sz w:val="24"/>
          <w:szCs w:val="24"/>
        </w:rPr>
        <w:t xml:space="preserve">from the Cash Balance Record </w:t>
      </w:r>
      <w:r w:rsidR="001A2EEA" w:rsidRPr="001A2EEA">
        <w:rPr>
          <w:rFonts w:ascii="Arial" w:hAnsi="Arial" w:cs="Arial"/>
          <w:b/>
          <w:bCs/>
          <w:sz w:val="24"/>
          <w:szCs w:val="24"/>
        </w:rPr>
        <w:t>(Example 3)</w:t>
      </w:r>
      <w:r w:rsidR="001A2EEA">
        <w:rPr>
          <w:rFonts w:ascii="Arial" w:hAnsi="Arial" w:cs="Arial"/>
          <w:sz w:val="24"/>
          <w:szCs w:val="24"/>
        </w:rPr>
        <w:t xml:space="preserve"> </w:t>
      </w:r>
      <w:r>
        <w:rPr>
          <w:rFonts w:ascii="Arial" w:hAnsi="Arial" w:cs="Arial"/>
          <w:sz w:val="24"/>
          <w:szCs w:val="24"/>
        </w:rPr>
        <w:t xml:space="preserve">with the confirmed cash balances of </w:t>
      </w:r>
      <w:r w:rsidR="001A2EEA">
        <w:rPr>
          <w:rFonts w:ascii="Arial" w:hAnsi="Arial" w:cs="Arial"/>
          <w:sz w:val="24"/>
          <w:szCs w:val="24"/>
        </w:rPr>
        <w:t>the bank and cash on hand</w:t>
      </w:r>
      <w:r w:rsidR="00CB1C64">
        <w:rPr>
          <w:rFonts w:ascii="Arial" w:hAnsi="Arial" w:cs="Arial"/>
          <w:sz w:val="24"/>
          <w:szCs w:val="24"/>
        </w:rPr>
        <w:t xml:space="preserve">. </w:t>
      </w:r>
      <w:r>
        <w:rPr>
          <w:rFonts w:ascii="Arial" w:hAnsi="Arial" w:cs="Arial"/>
          <w:sz w:val="24"/>
          <w:szCs w:val="24"/>
        </w:rPr>
        <w:t xml:space="preserve"> Page tabs are</w:t>
      </w:r>
      <w:r w:rsidR="007D1F35">
        <w:rPr>
          <w:rFonts w:ascii="Arial" w:hAnsi="Arial" w:cs="Arial"/>
          <w:sz w:val="24"/>
          <w:szCs w:val="24"/>
        </w:rPr>
        <w:t xml:space="preserve"> included by month to document each of the M</w:t>
      </w:r>
      <w:r>
        <w:rPr>
          <w:rFonts w:ascii="Arial" w:hAnsi="Arial" w:cs="Arial"/>
          <w:sz w:val="24"/>
          <w:szCs w:val="24"/>
        </w:rPr>
        <w:t xml:space="preserve">onthly </w:t>
      </w:r>
      <w:r w:rsidR="00160C28">
        <w:rPr>
          <w:rFonts w:ascii="Arial" w:hAnsi="Arial" w:cs="Arial"/>
          <w:sz w:val="24"/>
          <w:szCs w:val="24"/>
        </w:rPr>
        <w:t xml:space="preserve">Reconciliation of </w:t>
      </w:r>
      <w:r w:rsidR="007D1F35">
        <w:rPr>
          <w:rFonts w:ascii="Arial" w:hAnsi="Arial" w:cs="Arial"/>
          <w:sz w:val="24"/>
          <w:szCs w:val="24"/>
        </w:rPr>
        <w:t>C</w:t>
      </w:r>
      <w:r>
        <w:rPr>
          <w:rFonts w:ascii="Arial" w:hAnsi="Arial" w:cs="Arial"/>
          <w:sz w:val="24"/>
          <w:szCs w:val="24"/>
        </w:rPr>
        <w:t xml:space="preserve">ash </w:t>
      </w:r>
      <w:r w:rsidR="00160C28">
        <w:rPr>
          <w:rFonts w:ascii="Arial" w:hAnsi="Arial" w:cs="Arial"/>
          <w:sz w:val="24"/>
          <w:szCs w:val="24"/>
        </w:rPr>
        <w:t>Balances</w:t>
      </w:r>
      <w:r>
        <w:rPr>
          <w:rFonts w:ascii="Arial" w:hAnsi="Arial" w:cs="Arial"/>
          <w:sz w:val="24"/>
          <w:szCs w:val="24"/>
        </w:rPr>
        <w:t xml:space="preserve">. </w:t>
      </w:r>
      <w:r w:rsidR="00843379">
        <w:rPr>
          <w:rFonts w:ascii="Arial" w:hAnsi="Arial" w:cs="Arial"/>
          <w:sz w:val="24"/>
          <w:szCs w:val="24"/>
        </w:rPr>
        <w:t xml:space="preserve"> A column space is also provided to document monthly outstanding checks.</w:t>
      </w:r>
      <w:r>
        <w:rPr>
          <w:rFonts w:ascii="Arial" w:hAnsi="Arial" w:cs="Arial"/>
          <w:sz w:val="24"/>
          <w:szCs w:val="24"/>
        </w:rPr>
        <w:t xml:space="preserve"> </w:t>
      </w:r>
    </w:p>
    <w:p w14:paraId="01CFB18F" w14:textId="77777777" w:rsidR="00786814" w:rsidRDefault="00786814" w:rsidP="005308BC">
      <w:pPr>
        <w:spacing w:line="240" w:lineRule="auto"/>
        <w:rPr>
          <w:rFonts w:ascii="Arial" w:hAnsi="Arial" w:cs="Arial"/>
          <w:b/>
          <w:sz w:val="24"/>
          <w:szCs w:val="24"/>
          <w:u w:val="single"/>
        </w:rPr>
      </w:pPr>
    </w:p>
    <w:p w14:paraId="7C4419C2" w14:textId="77777777" w:rsidR="00CF5B96" w:rsidRDefault="00CF5B96" w:rsidP="005308BC">
      <w:pPr>
        <w:pStyle w:val="NormalWeb"/>
        <w:spacing w:before="0" w:beforeAutospacing="0" w:after="0" w:afterAutospacing="0"/>
        <w:rPr>
          <w:rFonts w:ascii="Arial" w:hAnsi="Arial" w:cs="Arial"/>
          <w:b/>
          <w:u w:val="single"/>
        </w:rPr>
      </w:pPr>
    </w:p>
    <w:p w14:paraId="0D3166DE" w14:textId="2C4F60DF" w:rsidR="007201E6" w:rsidRPr="008A3931" w:rsidRDefault="00843379" w:rsidP="005308BC">
      <w:pPr>
        <w:pStyle w:val="NormalWeb"/>
        <w:spacing w:before="0" w:beforeAutospacing="0" w:after="0" w:afterAutospacing="0"/>
        <w:rPr>
          <w:rFonts w:ascii="Arial" w:hAnsi="Arial" w:cs="Arial"/>
          <w:u w:val="single"/>
        </w:rPr>
      </w:pPr>
      <w:r>
        <w:rPr>
          <w:rFonts w:ascii="Arial" w:hAnsi="Arial" w:cs="Arial"/>
          <w:b/>
          <w:u w:val="single"/>
        </w:rPr>
        <w:t>Sheriff Return Accounts Receivable Record (Example 5</w:t>
      </w:r>
      <w:r w:rsidR="00786814">
        <w:rPr>
          <w:rFonts w:ascii="Arial" w:hAnsi="Arial" w:cs="Arial"/>
          <w:b/>
          <w:u w:val="single"/>
        </w:rPr>
        <w:t>)</w:t>
      </w:r>
      <w:r w:rsidR="0020036A">
        <w:rPr>
          <w:rFonts w:ascii="Arial" w:hAnsi="Arial" w:cs="Arial"/>
          <w:b/>
          <w:u w:val="single"/>
        </w:rPr>
        <w:t>:</w:t>
      </w:r>
    </w:p>
    <w:p w14:paraId="3B441449" w14:textId="77777777" w:rsidR="007201E6" w:rsidRDefault="007201E6" w:rsidP="005308BC">
      <w:pPr>
        <w:rPr>
          <w:rFonts w:ascii="Arial" w:hAnsi="Arial" w:cs="Arial"/>
          <w:b/>
          <w:sz w:val="24"/>
          <w:szCs w:val="24"/>
        </w:rPr>
      </w:pPr>
    </w:p>
    <w:p w14:paraId="022F2033" w14:textId="54388220" w:rsidR="00EF3D72" w:rsidRDefault="00160C28" w:rsidP="005308BC">
      <w:pPr>
        <w:rPr>
          <w:rFonts w:ascii="Arial" w:hAnsi="Arial" w:cs="Arial"/>
          <w:sz w:val="24"/>
          <w:szCs w:val="24"/>
        </w:rPr>
      </w:pPr>
      <w:r>
        <w:rPr>
          <w:rFonts w:ascii="Arial" w:hAnsi="Arial" w:cs="Arial"/>
          <w:sz w:val="24"/>
          <w:szCs w:val="24"/>
        </w:rPr>
        <w:t xml:space="preserve">A </w:t>
      </w:r>
      <w:r w:rsidR="008B4060">
        <w:rPr>
          <w:rFonts w:ascii="Arial" w:hAnsi="Arial" w:cs="Arial"/>
          <w:sz w:val="24"/>
          <w:szCs w:val="24"/>
        </w:rPr>
        <w:t xml:space="preserve">monthly </w:t>
      </w:r>
      <w:r w:rsidR="00EF3D72">
        <w:rPr>
          <w:rFonts w:ascii="Arial" w:hAnsi="Arial" w:cs="Arial"/>
          <w:sz w:val="24"/>
          <w:szCs w:val="24"/>
        </w:rPr>
        <w:t xml:space="preserve">record in which to record </w:t>
      </w:r>
      <w:r w:rsidR="00CB1C64">
        <w:rPr>
          <w:rFonts w:ascii="Arial" w:hAnsi="Arial" w:cs="Arial"/>
          <w:sz w:val="24"/>
          <w:szCs w:val="24"/>
        </w:rPr>
        <w:t xml:space="preserve">each </w:t>
      </w:r>
      <w:r w:rsidR="00EF3D72">
        <w:rPr>
          <w:rFonts w:ascii="Arial" w:hAnsi="Arial" w:cs="Arial"/>
          <w:sz w:val="24"/>
          <w:szCs w:val="24"/>
        </w:rPr>
        <w:t>sheriff return issued to the amount of cash received</w:t>
      </w:r>
      <w:r w:rsidR="008B4060">
        <w:rPr>
          <w:rFonts w:ascii="Arial" w:hAnsi="Arial" w:cs="Arial"/>
          <w:sz w:val="24"/>
          <w:szCs w:val="24"/>
        </w:rPr>
        <w:t xml:space="preserve"> for the return</w:t>
      </w:r>
      <w:r w:rsidR="00EF3D72">
        <w:rPr>
          <w:rFonts w:ascii="Arial" w:hAnsi="Arial" w:cs="Arial"/>
          <w:sz w:val="24"/>
          <w:szCs w:val="24"/>
        </w:rPr>
        <w:t xml:space="preserve">.  The sheriff returns are to be recorded in document number order.  The monthly record should record the date, name, sheriff return number starting </w:t>
      </w:r>
      <w:r w:rsidR="00EF3D72">
        <w:rPr>
          <w:rFonts w:ascii="Arial" w:hAnsi="Arial" w:cs="Arial"/>
          <w:sz w:val="24"/>
          <w:szCs w:val="24"/>
        </w:rPr>
        <w:lastRenderedPageBreak/>
        <w:t xml:space="preserve">each month with the previous month’s outstanding balances and then adding the current month sheriff returns in consecutive order.  </w:t>
      </w:r>
    </w:p>
    <w:p w14:paraId="2A90EB81" w14:textId="14A77F8B" w:rsidR="00EF3D72" w:rsidRDefault="00EF3D72" w:rsidP="005308BC">
      <w:pPr>
        <w:rPr>
          <w:rFonts w:ascii="Arial" w:hAnsi="Arial" w:cs="Arial"/>
          <w:sz w:val="24"/>
          <w:szCs w:val="24"/>
        </w:rPr>
      </w:pPr>
    </w:p>
    <w:p w14:paraId="56B12097" w14:textId="16DEB56F" w:rsidR="00EF3D72" w:rsidRDefault="00EF3D72" w:rsidP="005308BC">
      <w:pPr>
        <w:rPr>
          <w:rFonts w:ascii="Arial" w:hAnsi="Arial" w:cs="Arial"/>
          <w:sz w:val="24"/>
          <w:szCs w:val="24"/>
        </w:rPr>
      </w:pPr>
      <w:r>
        <w:rPr>
          <w:rFonts w:ascii="Arial" w:hAnsi="Arial" w:cs="Arial"/>
          <w:sz w:val="24"/>
          <w:szCs w:val="24"/>
        </w:rPr>
        <w:t xml:space="preserve">As collections are received from the sheriff returns as recorded in the Cash Receipts Journal, the payments should be recorded to the specific sheriff return recorded with a reference to the </w:t>
      </w:r>
      <w:r w:rsidR="008B4060">
        <w:rPr>
          <w:rFonts w:ascii="Arial" w:hAnsi="Arial" w:cs="Arial"/>
          <w:sz w:val="24"/>
          <w:szCs w:val="24"/>
        </w:rPr>
        <w:t xml:space="preserve">receipt number.  The </w:t>
      </w:r>
      <w:r w:rsidR="00160C28">
        <w:rPr>
          <w:rFonts w:ascii="Arial" w:hAnsi="Arial" w:cs="Arial"/>
          <w:sz w:val="24"/>
          <w:szCs w:val="24"/>
        </w:rPr>
        <w:t>Sheriff Return Accounts Receivable Record should</w:t>
      </w:r>
      <w:r w:rsidR="008B4060">
        <w:rPr>
          <w:rFonts w:ascii="Arial" w:hAnsi="Arial" w:cs="Arial"/>
          <w:sz w:val="24"/>
          <w:szCs w:val="24"/>
        </w:rPr>
        <w:t xml:space="preserve"> apply the payment to each sheriff return and compute the </w:t>
      </w:r>
      <w:r w:rsidR="00160C28">
        <w:rPr>
          <w:rFonts w:ascii="Arial" w:hAnsi="Arial" w:cs="Arial"/>
          <w:sz w:val="24"/>
          <w:szCs w:val="24"/>
        </w:rPr>
        <w:t xml:space="preserve">individual </w:t>
      </w:r>
      <w:r w:rsidR="008B4060">
        <w:rPr>
          <w:rFonts w:ascii="Arial" w:hAnsi="Arial" w:cs="Arial"/>
          <w:sz w:val="24"/>
          <w:szCs w:val="24"/>
        </w:rPr>
        <w:t xml:space="preserve">unpaid balance and generate a total of </w:t>
      </w:r>
      <w:r w:rsidR="00160C28">
        <w:rPr>
          <w:rFonts w:ascii="Arial" w:hAnsi="Arial" w:cs="Arial"/>
          <w:sz w:val="24"/>
          <w:szCs w:val="24"/>
        </w:rPr>
        <w:t xml:space="preserve">individual </w:t>
      </w:r>
      <w:r w:rsidR="008B4060">
        <w:rPr>
          <w:rFonts w:ascii="Arial" w:hAnsi="Arial" w:cs="Arial"/>
          <w:sz w:val="24"/>
          <w:szCs w:val="24"/>
        </w:rPr>
        <w:t xml:space="preserve">uncollected sheriff return receivables at the </w:t>
      </w:r>
      <w:r w:rsidR="00CB1C64">
        <w:rPr>
          <w:rFonts w:ascii="Arial" w:hAnsi="Arial" w:cs="Arial"/>
          <w:sz w:val="24"/>
          <w:szCs w:val="24"/>
        </w:rPr>
        <w:t>end of each month.</w:t>
      </w:r>
    </w:p>
    <w:p w14:paraId="389C19E1" w14:textId="5799AED1" w:rsidR="008B4060" w:rsidRDefault="008B4060" w:rsidP="005308BC">
      <w:pPr>
        <w:rPr>
          <w:rFonts w:ascii="Arial" w:hAnsi="Arial" w:cs="Arial"/>
          <w:sz w:val="24"/>
          <w:szCs w:val="24"/>
        </w:rPr>
      </w:pPr>
    </w:p>
    <w:p w14:paraId="3DD47F36" w14:textId="555A6814" w:rsidR="008B4060" w:rsidRPr="000201D4" w:rsidRDefault="008B4060" w:rsidP="005308BC">
      <w:pPr>
        <w:rPr>
          <w:rFonts w:ascii="Arial" w:hAnsi="Arial" w:cs="Arial"/>
          <w:sz w:val="24"/>
          <w:szCs w:val="24"/>
        </w:rPr>
      </w:pPr>
      <w:r w:rsidRPr="000201D4">
        <w:rPr>
          <w:rFonts w:ascii="Arial" w:hAnsi="Arial" w:cs="Arial"/>
          <w:sz w:val="24"/>
          <w:szCs w:val="24"/>
        </w:rPr>
        <w:t>At the end of the month the remaining sheriff return receivables should be copied and carried forward as the beginning balance of the next month.</w:t>
      </w:r>
    </w:p>
    <w:p w14:paraId="72CA39F6" w14:textId="5F3223A6" w:rsidR="00EF3D72" w:rsidRPr="000201D4" w:rsidRDefault="00EF3D72" w:rsidP="005308BC">
      <w:pPr>
        <w:rPr>
          <w:rFonts w:ascii="Arial" w:hAnsi="Arial" w:cs="Arial"/>
          <w:sz w:val="24"/>
          <w:szCs w:val="24"/>
        </w:rPr>
      </w:pPr>
    </w:p>
    <w:p w14:paraId="218E71F8" w14:textId="70B708B0" w:rsidR="000201D4" w:rsidRPr="000201D4" w:rsidRDefault="000201D4" w:rsidP="005308BC">
      <w:pPr>
        <w:rPr>
          <w:rFonts w:ascii="Arial" w:hAnsi="Arial" w:cs="Arial"/>
          <w:sz w:val="24"/>
          <w:szCs w:val="24"/>
        </w:rPr>
      </w:pPr>
    </w:p>
    <w:p w14:paraId="38D540B9" w14:textId="27C843B0" w:rsidR="000201D4" w:rsidRPr="000201D4" w:rsidRDefault="000201D4" w:rsidP="005308BC">
      <w:pPr>
        <w:rPr>
          <w:rFonts w:ascii="Arial" w:hAnsi="Arial" w:cs="Arial"/>
          <w:b/>
          <w:sz w:val="24"/>
          <w:szCs w:val="24"/>
          <w:u w:val="single"/>
        </w:rPr>
      </w:pPr>
      <w:r w:rsidRPr="000201D4">
        <w:rPr>
          <w:rFonts w:ascii="Arial" w:hAnsi="Arial" w:cs="Arial"/>
          <w:b/>
          <w:sz w:val="24"/>
          <w:szCs w:val="24"/>
          <w:u w:val="single"/>
        </w:rPr>
        <w:t>Subsidiary Record of Cash Balances by Name</w:t>
      </w:r>
      <w:proofErr w:type="gramStart"/>
      <w:r w:rsidRPr="000201D4">
        <w:rPr>
          <w:rFonts w:ascii="Arial" w:hAnsi="Arial" w:cs="Arial"/>
          <w:b/>
          <w:sz w:val="24"/>
          <w:szCs w:val="24"/>
          <w:u w:val="single"/>
        </w:rPr>
        <w:t>:  (</w:t>
      </w:r>
      <w:proofErr w:type="gramEnd"/>
      <w:r w:rsidRPr="000201D4">
        <w:rPr>
          <w:rFonts w:ascii="Arial" w:hAnsi="Arial" w:cs="Arial"/>
          <w:b/>
          <w:sz w:val="24"/>
          <w:szCs w:val="24"/>
          <w:u w:val="single"/>
        </w:rPr>
        <w:t>Example 6):</w:t>
      </w:r>
    </w:p>
    <w:p w14:paraId="3992C263" w14:textId="4E382947" w:rsidR="000201D4" w:rsidRPr="000201D4" w:rsidRDefault="000201D4" w:rsidP="005308BC">
      <w:pPr>
        <w:rPr>
          <w:rFonts w:ascii="Arial" w:hAnsi="Arial" w:cs="Arial"/>
          <w:b/>
          <w:sz w:val="24"/>
          <w:szCs w:val="24"/>
          <w:u w:val="single"/>
        </w:rPr>
      </w:pPr>
    </w:p>
    <w:p w14:paraId="5B947669" w14:textId="2BCBA018" w:rsidR="000201D4" w:rsidRPr="000201D4" w:rsidRDefault="000201D4" w:rsidP="005308BC">
      <w:pPr>
        <w:rPr>
          <w:rFonts w:ascii="Arial" w:hAnsi="Arial" w:cs="Arial"/>
          <w:bCs/>
          <w:sz w:val="24"/>
          <w:szCs w:val="24"/>
        </w:rPr>
      </w:pPr>
      <w:r w:rsidRPr="000201D4">
        <w:rPr>
          <w:rFonts w:ascii="Arial" w:hAnsi="Arial" w:cs="Arial"/>
          <w:bCs/>
          <w:sz w:val="24"/>
          <w:szCs w:val="24"/>
        </w:rPr>
        <w:t xml:space="preserve">The </w:t>
      </w:r>
      <w:r>
        <w:rPr>
          <w:rFonts w:ascii="Arial" w:hAnsi="Arial" w:cs="Arial"/>
          <w:bCs/>
          <w:sz w:val="24"/>
          <w:szCs w:val="24"/>
        </w:rPr>
        <w:t xml:space="preserve">county sheriff collects </w:t>
      </w:r>
      <w:r w:rsidR="00CB1C64">
        <w:rPr>
          <w:rFonts w:ascii="Arial" w:hAnsi="Arial" w:cs="Arial"/>
          <w:bCs/>
          <w:sz w:val="24"/>
          <w:szCs w:val="24"/>
        </w:rPr>
        <w:t xml:space="preserve">passthrough </w:t>
      </w:r>
      <w:r>
        <w:rPr>
          <w:rFonts w:ascii="Arial" w:hAnsi="Arial" w:cs="Arial"/>
          <w:bCs/>
          <w:sz w:val="24"/>
          <w:szCs w:val="24"/>
        </w:rPr>
        <w:t xml:space="preserve">money as the custodian of funds for individuals, other governments or for the county itself for accounts such as inmate accounts, executions, mobile home tax collections and bonds or other types of collections which are recorded in a separate </w:t>
      </w:r>
      <w:r w:rsidR="007406E0">
        <w:rPr>
          <w:rFonts w:ascii="Arial" w:hAnsi="Arial" w:cs="Arial"/>
          <w:bCs/>
          <w:sz w:val="24"/>
          <w:szCs w:val="24"/>
        </w:rPr>
        <w:t>column in the Cash Receipts Journal.</w:t>
      </w:r>
      <w:r w:rsidR="00A47DC0">
        <w:rPr>
          <w:rFonts w:ascii="Arial" w:hAnsi="Arial" w:cs="Arial"/>
          <w:bCs/>
          <w:sz w:val="24"/>
          <w:szCs w:val="24"/>
        </w:rPr>
        <w:t xml:space="preserve">  After the obligations are fulfilled the money collected in the name of the contributor of the funds is applied back to the</w:t>
      </w:r>
      <w:r w:rsidR="00002874">
        <w:rPr>
          <w:rFonts w:ascii="Arial" w:hAnsi="Arial" w:cs="Arial"/>
          <w:bCs/>
          <w:sz w:val="24"/>
          <w:szCs w:val="24"/>
        </w:rPr>
        <w:t xml:space="preserve"> individual</w:t>
      </w:r>
      <w:r w:rsidR="00A47DC0">
        <w:rPr>
          <w:rFonts w:ascii="Arial" w:hAnsi="Arial" w:cs="Arial"/>
          <w:bCs/>
          <w:sz w:val="24"/>
          <w:szCs w:val="24"/>
        </w:rPr>
        <w:t xml:space="preserve"> inmate</w:t>
      </w:r>
      <w:r w:rsidR="00002874">
        <w:rPr>
          <w:rFonts w:ascii="Arial" w:hAnsi="Arial" w:cs="Arial"/>
          <w:bCs/>
          <w:sz w:val="24"/>
          <w:szCs w:val="24"/>
        </w:rPr>
        <w:t xml:space="preserve"> account</w:t>
      </w:r>
      <w:r w:rsidR="00A47DC0">
        <w:rPr>
          <w:rFonts w:ascii="Arial" w:hAnsi="Arial" w:cs="Arial"/>
          <w:bCs/>
          <w:sz w:val="24"/>
          <w:szCs w:val="24"/>
        </w:rPr>
        <w:t xml:space="preserve">, </w:t>
      </w:r>
      <w:r w:rsidR="00002874">
        <w:rPr>
          <w:rFonts w:ascii="Arial" w:hAnsi="Arial" w:cs="Arial"/>
          <w:bCs/>
          <w:sz w:val="24"/>
          <w:szCs w:val="24"/>
        </w:rPr>
        <w:t xml:space="preserve">execution account, </w:t>
      </w:r>
      <w:r w:rsidR="00A47DC0">
        <w:rPr>
          <w:rFonts w:ascii="Arial" w:hAnsi="Arial" w:cs="Arial"/>
          <w:bCs/>
          <w:sz w:val="24"/>
          <w:szCs w:val="24"/>
        </w:rPr>
        <w:t>mobile home taxes</w:t>
      </w:r>
      <w:r w:rsidR="00002874">
        <w:rPr>
          <w:rFonts w:ascii="Arial" w:hAnsi="Arial" w:cs="Arial"/>
          <w:bCs/>
          <w:sz w:val="24"/>
          <w:szCs w:val="24"/>
        </w:rPr>
        <w:t xml:space="preserve"> account</w:t>
      </w:r>
      <w:r w:rsidR="00A47DC0">
        <w:rPr>
          <w:rFonts w:ascii="Arial" w:hAnsi="Arial" w:cs="Arial"/>
          <w:bCs/>
          <w:sz w:val="24"/>
          <w:szCs w:val="24"/>
        </w:rPr>
        <w:t xml:space="preserve"> or other creditor</w:t>
      </w:r>
      <w:r w:rsidR="00160C28">
        <w:rPr>
          <w:rFonts w:ascii="Arial" w:hAnsi="Arial" w:cs="Arial"/>
          <w:bCs/>
          <w:sz w:val="24"/>
          <w:szCs w:val="24"/>
        </w:rPr>
        <w:t>s</w:t>
      </w:r>
      <w:r w:rsidR="00A47DC0">
        <w:rPr>
          <w:rFonts w:ascii="Arial" w:hAnsi="Arial" w:cs="Arial"/>
          <w:bCs/>
          <w:sz w:val="24"/>
          <w:szCs w:val="24"/>
        </w:rPr>
        <w:t xml:space="preserve"> in the name of the payer.</w:t>
      </w:r>
      <w:r w:rsidR="007406E0">
        <w:rPr>
          <w:rFonts w:ascii="Arial" w:hAnsi="Arial" w:cs="Arial"/>
          <w:bCs/>
          <w:sz w:val="24"/>
          <w:szCs w:val="24"/>
        </w:rPr>
        <w:t xml:space="preserve">  The Cash </w:t>
      </w:r>
      <w:r w:rsidR="00A47DC0">
        <w:rPr>
          <w:rFonts w:ascii="Arial" w:hAnsi="Arial" w:cs="Arial"/>
          <w:bCs/>
          <w:sz w:val="24"/>
          <w:szCs w:val="24"/>
        </w:rPr>
        <w:t>Balance Record</w:t>
      </w:r>
      <w:r w:rsidR="007406E0">
        <w:rPr>
          <w:rFonts w:ascii="Arial" w:hAnsi="Arial" w:cs="Arial"/>
          <w:bCs/>
          <w:sz w:val="24"/>
          <w:szCs w:val="24"/>
        </w:rPr>
        <w:t xml:space="preserve"> </w:t>
      </w:r>
      <w:r w:rsidR="00002874" w:rsidRPr="00002874">
        <w:rPr>
          <w:rFonts w:ascii="Arial" w:hAnsi="Arial" w:cs="Arial"/>
          <w:b/>
          <w:sz w:val="24"/>
          <w:szCs w:val="24"/>
        </w:rPr>
        <w:t xml:space="preserve">(Example </w:t>
      </w:r>
      <w:r w:rsidR="00002874">
        <w:rPr>
          <w:rFonts w:ascii="Arial" w:hAnsi="Arial" w:cs="Arial"/>
          <w:b/>
          <w:sz w:val="24"/>
          <w:szCs w:val="24"/>
        </w:rPr>
        <w:t>3</w:t>
      </w:r>
      <w:r w:rsidR="00002874" w:rsidRPr="00002874">
        <w:rPr>
          <w:rFonts w:ascii="Arial" w:hAnsi="Arial" w:cs="Arial"/>
          <w:b/>
          <w:sz w:val="24"/>
          <w:szCs w:val="24"/>
        </w:rPr>
        <w:t>)</w:t>
      </w:r>
      <w:r w:rsidR="00002874">
        <w:rPr>
          <w:rFonts w:ascii="Arial" w:hAnsi="Arial" w:cs="Arial"/>
          <w:bCs/>
          <w:sz w:val="24"/>
          <w:szCs w:val="24"/>
        </w:rPr>
        <w:t xml:space="preserve"> </w:t>
      </w:r>
      <w:r w:rsidR="007406E0">
        <w:rPr>
          <w:rFonts w:ascii="Arial" w:hAnsi="Arial" w:cs="Arial"/>
          <w:bCs/>
          <w:sz w:val="24"/>
          <w:szCs w:val="24"/>
        </w:rPr>
        <w:t xml:space="preserve">acts as a general ledger control </w:t>
      </w:r>
      <w:r w:rsidR="00A47DC0">
        <w:rPr>
          <w:rFonts w:ascii="Arial" w:hAnsi="Arial" w:cs="Arial"/>
          <w:bCs/>
          <w:sz w:val="24"/>
          <w:szCs w:val="24"/>
        </w:rPr>
        <w:t xml:space="preserve">for each type of </w:t>
      </w:r>
      <w:r w:rsidR="007406E0">
        <w:rPr>
          <w:rFonts w:ascii="Arial" w:hAnsi="Arial" w:cs="Arial"/>
          <w:bCs/>
          <w:sz w:val="24"/>
          <w:szCs w:val="24"/>
        </w:rPr>
        <w:t>Subsidiary Record of Cash Balances by Name</w:t>
      </w:r>
      <w:r w:rsidR="00127E49">
        <w:rPr>
          <w:rFonts w:ascii="Arial" w:hAnsi="Arial" w:cs="Arial"/>
          <w:bCs/>
          <w:sz w:val="24"/>
          <w:szCs w:val="24"/>
        </w:rPr>
        <w:t>.</w:t>
      </w:r>
      <w:r>
        <w:rPr>
          <w:rFonts w:ascii="Arial" w:hAnsi="Arial" w:cs="Arial"/>
          <w:bCs/>
          <w:sz w:val="24"/>
          <w:szCs w:val="24"/>
        </w:rPr>
        <w:t xml:space="preserve">  </w:t>
      </w:r>
    </w:p>
    <w:p w14:paraId="00797041" w14:textId="4DD41433" w:rsidR="000201D4" w:rsidRPr="000201D4" w:rsidRDefault="000201D4" w:rsidP="005308BC">
      <w:pPr>
        <w:rPr>
          <w:rFonts w:ascii="Arial" w:hAnsi="Arial" w:cs="Arial"/>
          <w:b/>
          <w:sz w:val="24"/>
          <w:szCs w:val="24"/>
          <w:u w:val="single"/>
        </w:rPr>
      </w:pPr>
    </w:p>
    <w:p w14:paraId="5C17D745" w14:textId="77777777" w:rsidR="000201D4" w:rsidRPr="000201D4" w:rsidRDefault="000201D4" w:rsidP="005308BC">
      <w:pPr>
        <w:rPr>
          <w:rFonts w:ascii="Arial" w:hAnsi="Arial" w:cs="Arial"/>
          <w:sz w:val="24"/>
          <w:szCs w:val="24"/>
        </w:rPr>
      </w:pPr>
      <w:bookmarkStart w:id="0" w:name="_GoBack"/>
      <w:bookmarkEnd w:id="0"/>
    </w:p>
    <w:sectPr w:rsidR="000201D4" w:rsidRPr="000201D4" w:rsidSect="001838F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F6177"/>
    <w:multiLevelType w:val="hybridMultilevel"/>
    <w:tmpl w:val="95C04DD2"/>
    <w:lvl w:ilvl="0" w:tplc="04090001">
      <w:start w:val="1"/>
      <w:numFmt w:val="bullet"/>
      <w:lvlText w:val=""/>
      <w:lvlJc w:val="left"/>
      <w:pPr>
        <w:ind w:left="2228" w:hanging="360"/>
      </w:pPr>
      <w:rPr>
        <w:rFonts w:ascii="Symbol" w:hAnsi="Symbol" w:hint="default"/>
      </w:rPr>
    </w:lvl>
    <w:lvl w:ilvl="1" w:tplc="04090003" w:tentative="1">
      <w:start w:val="1"/>
      <w:numFmt w:val="bullet"/>
      <w:lvlText w:val="o"/>
      <w:lvlJc w:val="left"/>
      <w:pPr>
        <w:ind w:left="2948" w:hanging="360"/>
      </w:pPr>
      <w:rPr>
        <w:rFonts w:ascii="Courier New" w:hAnsi="Courier New" w:cs="Courier New" w:hint="default"/>
      </w:rPr>
    </w:lvl>
    <w:lvl w:ilvl="2" w:tplc="04090005" w:tentative="1">
      <w:start w:val="1"/>
      <w:numFmt w:val="bullet"/>
      <w:lvlText w:val=""/>
      <w:lvlJc w:val="left"/>
      <w:pPr>
        <w:ind w:left="3668" w:hanging="360"/>
      </w:pPr>
      <w:rPr>
        <w:rFonts w:ascii="Wingdings" w:hAnsi="Wingdings" w:hint="default"/>
      </w:rPr>
    </w:lvl>
    <w:lvl w:ilvl="3" w:tplc="04090001" w:tentative="1">
      <w:start w:val="1"/>
      <w:numFmt w:val="bullet"/>
      <w:lvlText w:val=""/>
      <w:lvlJc w:val="left"/>
      <w:pPr>
        <w:ind w:left="4388" w:hanging="360"/>
      </w:pPr>
      <w:rPr>
        <w:rFonts w:ascii="Symbol" w:hAnsi="Symbol" w:hint="default"/>
      </w:rPr>
    </w:lvl>
    <w:lvl w:ilvl="4" w:tplc="04090003" w:tentative="1">
      <w:start w:val="1"/>
      <w:numFmt w:val="bullet"/>
      <w:lvlText w:val="o"/>
      <w:lvlJc w:val="left"/>
      <w:pPr>
        <w:ind w:left="5108" w:hanging="360"/>
      </w:pPr>
      <w:rPr>
        <w:rFonts w:ascii="Courier New" w:hAnsi="Courier New" w:cs="Courier New" w:hint="default"/>
      </w:rPr>
    </w:lvl>
    <w:lvl w:ilvl="5" w:tplc="04090005" w:tentative="1">
      <w:start w:val="1"/>
      <w:numFmt w:val="bullet"/>
      <w:lvlText w:val=""/>
      <w:lvlJc w:val="left"/>
      <w:pPr>
        <w:ind w:left="5828" w:hanging="360"/>
      </w:pPr>
      <w:rPr>
        <w:rFonts w:ascii="Wingdings" w:hAnsi="Wingdings" w:hint="default"/>
      </w:rPr>
    </w:lvl>
    <w:lvl w:ilvl="6" w:tplc="04090001" w:tentative="1">
      <w:start w:val="1"/>
      <w:numFmt w:val="bullet"/>
      <w:lvlText w:val=""/>
      <w:lvlJc w:val="left"/>
      <w:pPr>
        <w:ind w:left="6548" w:hanging="360"/>
      </w:pPr>
      <w:rPr>
        <w:rFonts w:ascii="Symbol" w:hAnsi="Symbol" w:hint="default"/>
      </w:rPr>
    </w:lvl>
    <w:lvl w:ilvl="7" w:tplc="04090003" w:tentative="1">
      <w:start w:val="1"/>
      <w:numFmt w:val="bullet"/>
      <w:lvlText w:val="o"/>
      <w:lvlJc w:val="left"/>
      <w:pPr>
        <w:ind w:left="7268" w:hanging="360"/>
      </w:pPr>
      <w:rPr>
        <w:rFonts w:ascii="Courier New" w:hAnsi="Courier New" w:cs="Courier New" w:hint="default"/>
      </w:rPr>
    </w:lvl>
    <w:lvl w:ilvl="8" w:tplc="04090005" w:tentative="1">
      <w:start w:val="1"/>
      <w:numFmt w:val="bullet"/>
      <w:lvlText w:val=""/>
      <w:lvlJc w:val="left"/>
      <w:pPr>
        <w:ind w:left="7988" w:hanging="360"/>
      </w:pPr>
      <w:rPr>
        <w:rFonts w:ascii="Wingdings" w:hAnsi="Wingdings" w:hint="default"/>
      </w:rPr>
    </w:lvl>
  </w:abstractNum>
  <w:abstractNum w:abstractNumId="1" w15:restartNumberingAfterBreak="0">
    <w:nsid w:val="3B654FF1"/>
    <w:multiLevelType w:val="hybridMultilevel"/>
    <w:tmpl w:val="3454C97A"/>
    <w:lvl w:ilvl="0" w:tplc="04090001">
      <w:start w:val="1"/>
      <w:numFmt w:val="bullet"/>
      <w:lvlText w:val=""/>
      <w:lvlJc w:val="left"/>
      <w:pPr>
        <w:ind w:left="2588" w:hanging="360"/>
      </w:pPr>
      <w:rPr>
        <w:rFonts w:ascii="Symbol" w:hAnsi="Symbol" w:hint="default"/>
      </w:rPr>
    </w:lvl>
    <w:lvl w:ilvl="1" w:tplc="04090003" w:tentative="1">
      <w:start w:val="1"/>
      <w:numFmt w:val="bullet"/>
      <w:lvlText w:val="o"/>
      <w:lvlJc w:val="left"/>
      <w:pPr>
        <w:ind w:left="3308" w:hanging="360"/>
      </w:pPr>
      <w:rPr>
        <w:rFonts w:ascii="Courier New" w:hAnsi="Courier New" w:cs="Courier New" w:hint="default"/>
      </w:rPr>
    </w:lvl>
    <w:lvl w:ilvl="2" w:tplc="04090005" w:tentative="1">
      <w:start w:val="1"/>
      <w:numFmt w:val="bullet"/>
      <w:lvlText w:val=""/>
      <w:lvlJc w:val="left"/>
      <w:pPr>
        <w:ind w:left="4028" w:hanging="360"/>
      </w:pPr>
      <w:rPr>
        <w:rFonts w:ascii="Wingdings" w:hAnsi="Wingdings" w:hint="default"/>
      </w:rPr>
    </w:lvl>
    <w:lvl w:ilvl="3" w:tplc="04090001" w:tentative="1">
      <w:start w:val="1"/>
      <w:numFmt w:val="bullet"/>
      <w:lvlText w:val=""/>
      <w:lvlJc w:val="left"/>
      <w:pPr>
        <w:ind w:left="4748" w:hanging="360"/>
      </w:pPr>
      <w:rPr>
        <w:rFonts w:ascii="Symbol" w:hAnsi="Symbol" w:hint="default"/>
      </w:rPr>
    </w:lvl>
    <w:lvl w:ilvl="4" w:tplc="04090003" w:tentative="1">
      <w:start w:val="1"/>
      <w:numFmt w:val="bullet"/>
      <w:lvlText w:val="o"/>
      <w:lvlJc w:val="left"/>
      <w:pPr>
        <w:ind w:left="5468" w:hanging="360"/>
      </w:pPr>
      <w:rPr>
        <w:rFonts w:ascii="Courier New" w:hAnsi="Courier New" w:cs="Courier New" w:hint="default"/>
      </w:rPr>
    </w:lvl>
    <w:lvl w:ilvl="5" w:tplc="04090005" w:tentative="1">
      <w:start w:val="1"/>
      <w:numFmt w:val="bullet"/>
      <w:lvlText w:val=""/>
      <w:lvlJc w:val="left"/>
      <w:pPr>
        <w:ind w:left="6188" w:hanging="360"/>
      </w:pPr>
      <w:rPr>
        <w:rFonts w:ascii="Wingdings" w:hAnsi="Wingdings" w:hint="default"/>
      </w:rPr>
    </w:lvl>
    <w:lvl w:ilvl="6" w:tplc="04090001" w:tentative="1">
      <w:start w:val="1"/>
      <w:numFmt w:val="bullet"/>
      <w:lvlText w:val=""/>
      <w:lvlJc w:val="left"/>
      <w:pPr>
        <w:ind w:left="6908" w:hanging="360"/>
      </w:pPr>
      <w:rPr>
        <w:rFonts w:ascii="Symbol" w:hAnsi="Symbol" w:hint="default"/>
      </w:rPr>
    </w:lvl>
    <w:lvl w:ilvl="7" w:tplc="04090003" w:tentative="1">
      <w:start w:val="1"/>
      <w:numFmt w:val="bullet"/>
      <w:lvlText w:val="o"/>
      <w:lvlJc w:val="left"/>
      <w:pPr>
        <w:ind w:left="7628" w:hanging="360"/>
      </w:pPr>
      <w:rPr>
        <w:rFonts w:ascii="Courier New" w:hAnsi="Courier New" w:cs="Courier New" w:hint="default"/>
      </w:rPr>
    </w:lvl>
    <w:lvl w:ilvl="8" w:tplc="04090005" w:tentative="1">
      <w:start w:val="1"/>
      <w:numFmt w:val="bullet"/>
      <w:lvlText w:val=""/>
      <w:lvlJc w:val="left"/>
      <w:pPr>
        <w:ind w:left="8348" w:hanging="360"/>
      </w:pPr>
      <w:rPr>
        <w:rFonts w:ascii="Wingdings" w:hAnsi="Wingdings" w:hint="default"/>
      </w:rPr>
    </w:lvl>
  </w:abstractNum>
  <w:abstractNum w:abstractNumId="2" w15:restartNumberingAfterBreak="0">
    <w:nsid w:val="419776B5"/>
    <w:multiLevelType w:val="hybridMultilevel"/>
    <w:tmpl w:val="98E40F8C"/>
    <w:lvl w:ilvl="0" w:tplc="04090001">
      <w:start w:val="1"/>
      <w:numFmt w:val="bullet"/>
      <w:lvlText w:val=""/>
      <w:lvlJc w:val="left"/>
      <w:pPr>
        <w:ind w:left="2228" w:hanging="360"/>
      </w:pPr>
      <w:rPr>
        <w:rFonts w:ascii="Symbol" w:hAnsi="Symbol" w:hint="default"/>
      </w:rPr>
    </w:lvl>
    <w:lvl w:ilvl="1" w:tplc="04090003" w:tentative="1">
      <w:start w:val="1"/>
      <w:numFmt w:val="bullet"/>
      <w:lvlText w:val="o"/>
      <w:lvlJc w:val="left"/>
      <w:pPr>
        <w:ind w:left="2948" w:hanging="360"/>
      </w:pPr>
      <w:rPr>
        <w:rFonts w:ascii="Courier New" w:hAnsi="Courier New" w:cs="Courier New" w:hint="default"/>
      </w:rPr>
    </w:lvl>
    <w:lvl w:ilvl="2" w:tplc="04090005" w:tentative="1">
      <w:start w:val="1"/>
      <w:numFmt w:val="bullet"/>
      <w:lvlText w:val=""/>
      <w:lvlJc w:val="left"/>
      <w:pPr>
        <w:ind w:left="3668" w:hanging="360"/>
      </w:pPr>
      <w:rPr>
        <w:rFonts w:ascii="Wingdings" w:hAnsi="Wingdings" w:hint="default"/>
      </w:rPr>
    </w:lvl>
    <w:lvl w:ilvl="3" w:tplc="04090001" w:tentative="1">
      <w:start w:val="1"/>
      <w:numFmt w:val="bullet"/>
      <w:lvlText w:val=""/>
      <w:lvlJc w:val="left"/>
      <w:pPr>
        <w:ind w:left="4388" w:hanging="360"/>
      </w:pPr>
      <w:rPr>
        <w:rFonts w:ascii="Symbol" w:hAnsi="Symbol" w:hint="default"/>
      </w:rPr>
    </w:lvl>
    <w:lvl w:ilvl="4" w:tplc="04090003" w:tentative="1">
      <w:start w:val="1"/>
      <w:numFmt w:val="bullet"/>
      <w:lvlText w:val="o"/>
      <w:lvlJc w:val="left"/>
      <w:pPr>
        <w:ind w:left="5108" w:hanging="360"/>
      </w:pPr>
      <w:rPr>
        <w:rFonts w:ascii="Courier New" w:hAnsi="Courier New" w:cs="Courier New" w:hint="default"/>
      </w:rPr>
    </w:lvl>
    <w:lvl w:ilvl="5" w:tplc="04090005" w:tentative="1">
      <w:start w:val="1"/>
      <w:numFmt w:val="bullet"/>
      <w:lvlText w:val=""/>
      <w:lvlJc w:val="left"/>
      <w:pPr>
        <w:ind w:left="5828" w:hanging="360"/>
      </w:pPr>
      <w:rPr>
        <w:rFonts w:ascii="Wingdings" w:hAnsi="Wingdings" w:hint="default"/>
      </w:rPr>
    </w:lvl>
    <w:lvl w:ilvl="6" w:tplc="04090001" w:tentative="1">
      <w:start w:val="1"/>
      <w:numFmt w:val="bullet"/>
      <w:lvlText w:val=""/>
      <w:lvlJc w:val="left"/>
      <w:pPr>
        <w:ind w:left="6548" w:hanging="360"/>
      </w:pPr>
      <w:rPr>
        <w:rFonts w:ascii="Symbol" w:hAnsi="Symbol" w:hint="default"/>
      </w:rPr>
    </w:lvl>
    <w:lvl w:ilvl="7" w:tplc="04090003" w:tentative="1">
      <w:start w:val="1"/>
      <w:numFmt w:val="bullet"/>
      <w:lvlText w:val="o"/>
      <w:lvlJc w:val="left"/>
      <w:pPr>
        <w:ind w:left="7268" w:hanging="360"/>
      </w:pPr>
      <w:rPr>
        <w:rFonts w:ascii="Courier New" w:hAnsi="Courier New" w:cs="Courier New" w:hint="default"/>
      </w:rPr>
    </w:lvl>
    <w:lvl w:ilvl="8" w:tplc="04090005" w:tentative="1">
      <w:start w:val="1"/>
      <w:numFmt w:val="bullet"/>
      <w:lvlText w:val=""/>
      <w:lvlJc w:val="left"/>
      <w:pPr>
        <w:ind w:left="7988" w:hanging="360"/>
      </w:pPr>
      <w:rPr>
        <w:rFonts w:ascii="Wingdings" w:hAnsi="Wingdings" w:hint="default"/>
      </w:rPr>
    </w:lvl>
  </w:abstractNum>
  <w:abstractNum w:abstractNumId="3" w15:restartNumberingAfterBreak="0">
    <w:nsid w:val="45341A6C"/>
    <w:multiLevelType w:val="hybridMultilevel"/>
    <w:tmpl w:val="B456CE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4C151114"/>
    <w:multiLevelType w:val="hybridMultilevel"/>
    <w:tmpl w:val="91BEB788"/>
    <w:lvl w:ilvl="0" w:tplc="DA2430C6">
      <w:numFmt w:val="bullet"/>
      <w:lvlText w:val="-"/>
      <w:lvlJc w:val="left"/>
      <w:pPr>
        <w:ind w:left="405" w:hanging="360"/>
      </w:pPr>
      <w:rPr>
        <w:rFonts w:ascii="Cambria" w:eastAsia="Times New Roman" w:hAnsi="Cambria"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5" w15:restartNumberingAfterBreak="0">
    <w:nsid w:val="64C704A4"/>
    <w:multiLevelType w:val="hybridMultilevel"/>
    <w:tmpl w:val="4EA22F5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68E27221"/>
    <w:multiLevelType w:val="hybridMultilevel"/>
    <w:tmpl w:val="58203F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6DD973E5"/>
    <w:multiLevelType w:val="hybridMultilevel"/>
    <w:tmpl w:val="9F782E9E"/>
    <w:lvl w:ilvl="0" w:tplc="04090001">
      <w:start w:val="1"/>
      <w:numFmt w:val="bullet"/>
      <w:lvlText w:val=""/>
      <w:lvlJc w:val="left"/>
      <w:pPr>
        <w:ind w:left="405"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6"/>
  </w:num>
  <w:num w:numId="4">
    <w:abstractNumId w:val="2"/>
  </w:num>
  <w:num w:numId="5">
    <w:abstractNumId w:val="0"/>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7F9"/>
    <w:rsid w:val="00002874"/>
    <w:rsid w:val="00003451"/>
    <w:rsid w:val="00004223"/>
    <w:rsid w:val="000201D4"/>
    <w:rsid w:val="00025A51"/>
    <w:rsid w:val="00032789"/>
    <w:rsid w:val="000516A0"/>
    <w:rsid w:val="000623BA"/>
    <w:rsid w:val="000A1BCD"/>
    <w:rsid w:val="000A42F9"/>
    <w:rsid w:val="000A6AF7"/>
    <w:rsid w:val="000B0EEA"/>
    <w:rsid w:val="000E4EA2"/>
    <w:rsid w:val="00111A8D"/>
    <w:rsid w:val="0011638D"/>
    <w:rsid w:val="00127E49"/>
    <w:rsid w:val="0014522C"/>
    <w:rsid w:val="00157706"/>
    <w:rsid w:val="00160C28"/>
    <w:rsid w:val="00180739"/>
    <w:rsid w:val="001838F6"/>
    <w:rsid w:val="00190369"/>
    <w:rsid w:val="00191B23"/>
    <w:rsid w:val="00191C28"/>
    <w:rsid w:val="001A2EEA"/>
    <w:rsid w:val="001C39BC"/>
    <w:rsid w:val="001C46D1"/>
    <w:rsid w:val="001D57F9"/>
    <w:rsid w:val="001E2F0B"/>
    <w:rsid w:val="001F1F5E"/>
    <w:rsid w:val="0020036A"/>
    <w:rsid w:val="00210A4E"/>
    <w:rsid w:val="00222869"/>
    <w:rsid w:val="00246E75"/>
    <w:rsid w:val="00272E5D"/>
    <w:rsid w:val="00283EE7"/>
    <w:rsid w:val="00290360"/>
    <w:rsid w:val="002A6A98"/>
    <w:rsid w:val="002C4A3B"/>
    <w:rsid w:val="002C6913"/>
    <w:rsid w:val="002D0ABD"/>
    <w:rsid w:val="002F33BA"/>
    <w:rsid w:val="003040FE"/>
    <w:rsid w:val="00307173"/>
    <w:rsid w:val="00384DB6"/>
    <w:rsid w:val="003B2815"/>
    <w:rsid w:val="003B7A98"/>
    <w:rsid w:val="003E7356"/>
    <w:rsid w:val="00465E47"/>
    <w:rsid w:val="004D7F6C"/>
    <w:rsid w:val="004F1C6F"/>
    <w:rsid w:val="004F4214"/>
    <w:rsid w:val="004F5364"/>
    <w:rsid w:val="0051454A"/>
    <w:rsid w:val="005308BC"/>
    <w:rsid w:val="005407FD"/>
    <w:rsid w:val="0058210C"/>
    <w:rsid w:val="005A1E31"/>
    <w:rsid w:val="005A5DB5"/>
    <w:rsid w:val="005D3162"/>
    <w:rsid w:val="005F6E02"/>
    <w:rsid w:val="00602552"/>
    <w:rsid w:val="00607353"/>
    <w:rsid w:val="00607B8F"/>
    <w:rsid w:val="0063624A"/>
    <w:rsid w:val="00650269"/>
    <w:rsid w:val="006905BE"/>
    <w:rsid w:val="006B09BB"/>
    <w:rsid w:val="006B0BF1"/>
    <w:rsid w:val="006B59E0"/>
    <w:rsid w:val="006C5CBF"/>
    <w:rsid w:val="006D62D1"/>
    <w:rsid w:val="006E7EB8"/>
    <w:rsid w:val="006F7894"/>
    <w:rsid w:val="007006C2"/>
    <w:rsid w:val="00707410"/>
    <w:rsid w:val="007201E6"/>
    <w:rsid w:val="00733BBD"/>
    <w:rsid w:val="007341F7"/>
    <w:rsid w:val="007406E0"/>
    <w:rsid w:val="007556D0"/>
    <w:rsid w:val="007621D5"/>
    <w:rsid w:val="00767C0C"/>
    <w:rsid w:val="00772156"/>
    <w:rsid w:val="0077610C"/>
    <w:rsid w:val="00786814"/>
    <w:rsid w:val="007C1009"/>
    <w:rsid w:val="007C1925"/>
    <w:rsid w:val="007D1C47"/>
    <w:rsid w:val="007D1F35"/>
    <w:rsid w:val="007F6DDE"/>
    <w:rsid w:val="00812BCF"/>
    <w:rsid w:val="00843379"/>
    <w:rsid w:val="00846172"/>
    <w:rsid w:val="00872915"/>
    <w:rsid w:val="00884A98"/>
    <w:rsid w:val="008A3931"/>
    <w:rsid w:val="008A7972"/>
    <w:rsid w:val="008B167A"/>
    <w:rsid w:val="008B2910"/>
    <w:rsid w:val="008B4060"/>
    <w:rsid w:val="008C1293"/>
    <w:rsid w:val="008C378F"/>
    <w:rsid w:val="008C784D"/>
    <w:rsid w:val="008D30B8"/>
    <w:rsid w:val="008D4453"/>
    <w:rsid w:val="008D5916"/>
    <w:rsid w:val="008E3222"/>
    <w:rsid w:val="008E3DAE"/>
    <w:rsid w:val="00915DB1"/>
    <w:rsid w:val="00925BEC"/>
    <w:rsid w:val="00930679"/>
    <w:rsid w:val="00946DDB"/>
    <w:rsid w:val="0097674F"/>
    <w:rsid w:val="00997B48"/>
    <w:rsid w:val="009B2AFA"/>
    <w:rsid w:val="009B3490"/>
    <w:rsid w:val="009D2BF8"/>
    <w:rsid w:val="009E0579"/>
    <w:rsid w:val="009E25E2"/>
    <w:rsid w:val="00A06F47"/>
    <w:rsid w:val="00A1418B"/>
    <w:rsid w:val="00A417B1"/>
    <w:rsid w:val="00A443A2"/>
    <w:rsid w:val="00A47DC0"/>
    <w:rsid w:val="00A50E50"/>
    <w:rsid w:val="00A55AE1"/>
    <w:rsid w:val="00A658FA"/>
    <w:rsid w:val="00A95379"/>
    <w:rsid w:val="00AA63AC"/>
    <w:rsid w:val="00B31740"/>
    <w:rsid w:val="00B3514C"/>
    <w:rsid w:val="00B45C1F"/>
    <w:rsid w:val="00B509BD"/>
    <w:rsid w:val="00B73156"/>
    <w:rsid w:val="00BB2A24"/>
    <w:rsid w:val="00BB3AF9"/>
    <w:rsid w:val="00BC5307"/>
    <w:rsid w:val="00BC5879"/>
    <w:rsid w:val="00C03CA2"/>
    <w:rsid w:val="00C11053"/>
    <w:rsid w:val="00C16A74"/>
    <w:rsid w:val="00C21C46"/>
    <w:rsid w:val="00C378C7"/>
    <w:rsid w:val="00C44A7A"/>
    <w:rsid w:val="00C57CF2"/>
    <w:rsid w:val="00C612A0"/>
    <w:rsid w:val="00C94D0D"/>
    <w:rsid w:val="00CA48A0"/>
    <w:rsid w:val="00CB1C36"/>
    <w:rsid w:val="00CB1C64"/>
    <w:rsid w:val="00CC69EF"/>
    <w:rsid w:val="00CC78D0"/>
    <w:rsid w:val="00CD29F1"/>
    <w:rsid w:val="00CF5B96"/>
    <w:rsid w:val="00D1374D"/>
    <w:rsid w:val="00D3553A"/>
    <w:rsid w:val="00D401F4"/>
    <w:rsid w:val="00D42E04"/>
    <w:rsid w:val="00D659DA"/>
    <w:rsid w:val="00D910F6"/>
    <w:rsid w:val="00D9342F"/>
    <w:rsid w:val="00DA0213"/>
    <w:rsid w:val="00DA0F6A"/>
    <w:rsid w:val="00DA4818"/>
    <w:rsid w:val="00DA5C8E"/>
    <w:rsid w:val="00DC07F9"/>
    <w:rsid w:val="00DD5EDA"/>
    <w:rsid w:val="00DE053A"/>
    <w:rsid w:val="00DE6438"/>
    <w:rsid w:val="00DF541E"/>
    <w:rsid w:val="00E12BC0"/>
    <w:rsid w:val="00E24FF5"/>
    <w:rsid w:val="00E43149"/>
    <w:rsid w:val="00E55EE1"/>
    <w:rsid w:val="00E66580"/>
    <w:rsid w:val="00E75B54"/>
    <w:rsid w:val="00E83EFA"/>
    <w:rsid w:val="00E94C4D"/>
    <w:rsid w:val="00E963DA"/>
    <w:rsid w:val="00EB1AD6"/>
    <w:rsid w:val="00EE1580"/>
    <w:rsid w:val="00EE19F7"/>
    <w:rsid w:val="00EF3D72"/>
    <w:rsid w:val="00F21231"/>
    <w:rsid w:val="00F5401B"/>
    <w:rsid w:val="00F603DA"/>
    <w:rsid w:val="00F63B03"/>
    <w:rsid w:val="00F65717"/>
    <w:rsid w:val="00F9109A"/>
    <w:rsid w:val="00FA4244"/>
    <w:rsid w:val="00FF0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4324"/>
  <w15:docId w15:val="{7E13FF18-82D1-45EE-A22E-D93019B46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D57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7CF2"/>
    <w:pPr>
      <w:ind w:left="720"/>
      <w:contextualSpacing/>
    </w:pPr>
  </w:style>
  <w:style w:type="paragraph" w:styleId="BalloonText">
    <w:name w:val="Balloon Text"/>
    <w:basedOn w:val="Normal"/>
    <w:link w:val="BalloonTextChar"/>
    <w:uiPriority w:val="99"/>
    <w:semiHidden/>
    <w:unhideWhenUsed/>
    <w:rsid w:val="006C5CB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CBF"/>
    <w:rPr>
      <w:rFonts w:ascii="Tahoma" w:hAnsi="Tahoma" w:cs="Tahoma"/>
      <w:sz w:val="16"/>
      <w:szCs w:val="16"/>
    </w:rPr>
  </w:style>
  <w:style w:type="character" w:customStyle="1" w:styleId="apple-converted-space">
    <w:name w:val="apple-converted-space"/>
    <w:basedOn w:val="DefaultParagraphFont"/>
    <w:rsid w:val="00997B48"/>
  </w:style>
  <w:style w:type="paragraph" w:customStyle="1" w:styleId="Default">
    <w:name w:val="Default"/>
    <w:rsid w:val="002D0ABD"/>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286822">
      <w:bodyDiv w:val="1"/>
      <w:marLeft w:val="0"/>
      <w:marRight w:val="0"/>
      <w:marTop w:val="0"/>
      <w:marBottom w:val="0"/>
      <w:divBdr>
        <w:top w:val="none" w:sz="0" w:space="0" w:color="auto"/>
        <w:left w:val="none" w:sz="0" w:space="0" w:color="auto"/>
        <w:bottom w:val="none" w:sz="0" w:space="0" w:color="auto"/>
        <w:right w:val="none" w:sz="0" w:space="0" w:color="auto"/>
      </w:divBdr>
      <w:divsChild>
        <w:div w:id="583993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6A80A2BA.dotm</Template>
  <TotalTime>9778</TotalTime>
  <Pages>4</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Mathis, Nicole</dc:creator>
  <cp:lastModifiedBy>Schnabel, Roger</cp:lastModifiedBy>
  <cp:revision>25</cp:revision>
  <cp:lastPrinted>2017-05-03T21:36:00Z</cp:lastPrinted>
  <dcterms:created xsi:type="dcterms:W3CDTF">2020-04-20T22:07:00Z</dcterms:created>
  <dcterms:modified xsi:type="dcterms:W3CDTF">2020-05-04T15:25:00Z</dcterms:modified>
</cp:coreProperties>
</file>